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0A" w:rsidRDefault="005E1C0A">
      <w:pPr>
        <w:spacing w:line="600" w:lineRule="exact"/>
        <w:rPr>
          <w:rStyle w:val="content1"/>
          <w:rFonts w:ascii="仿宋_GB2312" w:eastAsia="仿宋_GB2312"/>
          <w:sz w:val="30"/>
          <w:szCs w:val="30"/>
        </w:rPr>
      </w:pPr>
    </w:p>
    <w:p w:rsidR="005E1C0A" w:rsidRDefault="005E1C0A">
      <w:pPr>
        <w:spacing w:line="480" w:lineRule="exact"/>
        <w:rPr>
          <w:rStyle w:val="content1"/>
          <w:rFonts w:ascii="仿宋_GB2312" w:eastAsia="仿宋_GB2312"/>
          <w:sz w:val="30"/>
          <w:szCs w:val="30"/>
        </w:rPr>
      </w:pPr>
    </w:p>
    <w:p w:rsidR="005E1C0A" w:rsidRDefault="000A0C37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中渔协[2019]</w:t>
      </w:r>
      <w:r w:rsidR="003E3CC0">
        <w:rPr>
          <w:rStyle w:val="content1"/>
          <w:rFonts w:ascii="仿宋" w:eastAsia="仿宋" w:hAnsi="仿宋"/>
          <w:sz w:val="30"/>
          <w:szCs w:val="30"/>
        </w:rPr>
        <w:t>25</w:t>
      </w:r>
      <w:r>
        <w:rPr>
          <w:rStyle w:val="content1"/>
          <w:rFonts w:ascii="仿宋" w:eastAsia="仿宋" w:hAnsi="仿宋" w:hint="eastAsia"/>
          <w:sz w:val="30"/>
          <w:szCs w:val="30"/>
        </w:rPr>
        <w:t>号</w:t>
      </w:r>
    </w:p>
    <w:p w:rsidR="005E1C0A" w:rsidRDefault="005E1C0A">
      <w:pPr>
        <w:spacing w:line="48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5E1C0A" w:rsidRDefault="005E1C0A" w:rsidP="00595136">
      <w:pPr>
        <w:spacing w:line="36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5E1C0A" w:rsidRDefault="000A0C37">
      <w:pPr>
        <w:jc w:val="center"/>
        <w:rPr>
          <w:rFonts w:asciiTheme="majorEastAsia" w:eastAsiaTheme="majorEastAsia" w:hAnsiTheme="majorEastAsia"/>
          <w:spacing w:val="-16"/>
          <w:sz w:val="44"/>
          <w:szCs w:val="44"/>
        </w:rPr>
      </w:pPr>
      <w:r>
        <w:rPr>
          <w:rFonts w:asciiTheme="majorEastAsia" w:eastAsiaTheme="majorEastAsia" w:hAnsiTheme="majorEastAsia" w:hint="eastAsia"/>
          <w:spacing w:val="-16"/>
          <w:sz w:val="44"/>
          <w:szCs w:val="44"/>
        </w:rPr>
        <w:t>关于举办“首届渔业渔村振兴论坛”的通知</w:t>
      </w:r>
    </w:p>
    <w:p w:rsidR="005E1C0A" w:rsidRDefault="005E1C0A" w:rsidP="00E51270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5E1C0A" w:rsidRDefault="000A0C37" w:rsidP="00595136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各位会员</w:t>
      </w:r>
      <w:r w:rsidR="00AA00E2">
        <w:rPr>
          <w:rStyle w:val="content1"/>
          <w:rFonts w:ascii="仿宋" w:eastAsia="仿宋" w:hAnsi="仿宋" w:hint="eastAsia"/>
          <w:sz w:val="30"/>
          <w:szCs w:val="30"/>
        </w:rPr>
        <w:t>、各级渔业</w:t>
      </w:r>
      <w:r w:rsidR="00354211">
        <w:rPr>
          <w:rStyle w:val="content1"/>
          <w:rFonts w:ascii="仿宋" w:eastAsia="仿宋" w:hAnsi="仿宋" w:hint="eastAsia"/>
          <w:sz w:val="30"/>
          <w:szCs w:val="30"/>
        </w:rPr>
        <w:t>行业</w:t>
      </w:r>
      <w:r w:rsidR="00AA00E2">
        <w:rPr>
          <w:rStyle w:val="content1"/>
          <w:rFonts w:ascii="仿宋" w:eastAsia="仿宋" w:hAnsi="仿宋" w:hint="eastAsia"/>
          <w:sz w:val="30"/>
          <w:szCs w:val="30"/>
        </w:rPr>
        <w:t>协会</w:t>
      </w:r>
      <w:r>
        <w:rPr>
          <w:rStyle w:val="content1"/>
          <w:rFonts w:ascii="仿宋" w:eastAsia="仿宋" w:hAnsi="仿宋" w:hint="eastAsia"/>
          <w:sz w:val="30"/>
          <w:szCs w:val="30"/>
        </w:rPr>
        <w:t>：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为贯彻落实党中央国务院关于乡村振兴的部署要求，推动渔业高质量绿色发展，我会与福州市人民政府、福建省海洋与渔业局定于2019年5月30日至31日在福建省福州市联合举办“首届渔业渔村振兴论坛”。论坛将邀请农业农村部有关单位领导、专家学者、渔业特色市（县、市、乡、镇）领导和企业家作主旨演讲。</w:t>
      </w:r>
    </w:p>
    <w:p w:rsidR="005E1C0A" w:rsidRPr="00595136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5月3</w:t>
      </w:r>
      <w:r w:rsidRPr="00AC0012">
        <w:rPr>
          <w:rFonts w:ascii="仿宋" w:eastAsia="仿宋" w:hAnsi="仿宋"/>
          <w:color w:val="000000"/>
          <w:sz w:val="30"/>
          <w:szCs w:val="30"/>
        </w:rPr>
        <w:t>0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日至6月1日，我会还将在福州海峡国际会展中心举办“2019海峡（福州）渔业周﹒中国福州国际渔业博览会”。期间还将举办“营养医师谈水产品养生”、“水产经销商大会”和“中国金鱼比赛”等活动。</w:t>
      </w:r>
    </w:p>
    <w:p w:rsidR="005E1C0A" w:rsidRDefault="00965D1A" w:rsidP="00595136">
      <w:pPr>
        <w:spacing w:line="560" w:lineRule="exact"/>
        <w:ind w:firstLineChars="200" w:firstLine="600"/>
        <w:rPr>
          <w:rStyle w:val="content1"/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欢迎</w:t>
      </w:r>
      <w:r w:rsidR="00052AC8">
        <w:rPr>
          <w:rFonts w:ascii="仿宋" w:eastAsia="仿宋" w:hAnsi="仿宋" w:hint="eastAsia"/>
          <w:color w:val="000000"/>
          <w:sz w:val="30"/>
          <w:szCs w:val="30"/>
        </w:rPr>
        <w:t>大家</w:t>
      </w:r>
      <w:r w:rsidR="000A0C37">
        <w:rPr>
          <w:rFonts w:ascii="仿宋" w:eastAsia="仿宋" w:hAnsi="仿宋" w:hint="eastAsia"/>
          <w:color w:val="000000"/>
          <w:sz w:val="30"/>
          <w:szCs w:val="30"/>
        </w:rPr>
        <w:t>参加论坛</w:t>
      </w:r>
      <w:r w:rsidR="00052AC8">
        <w:rPr>
          <w:rFonts w:ascii="仿宋" w:eastAsia="仿宋" w:hAnsi="仿宋" w:hint="eastAsia"/>
          <w:color w:val="000000"/>
          <w:sz w:val="30"/>
          <w:szCs w:val="30"/>
        </w:rPr>
        <w:t>并</w:t>
      </w:r>
      <w:r w:rsidR="000A0C37">
        <w:rPr>
          <w:rFonts w:ascii="仿宋" w:eastAsia="仿宋" w:hAnsi="仿宋" w:hint="eastAsia"/>
          <w:color w:val="000000"/>
          <w:sz w:val="30"/>
          <w:szCs w:val="30"/>
        </w:rPr>
        <w:t>参观博览会。</w:t>
      </w:r>
      <w:r w:rsidR="000A0C37">
        <w:rPr>
          <w:rStyle w:val="content1"/>
          <w:rFonts w:ascii="仿宋" w:eastAsia="仿宋" w:hAnsi="仿宋" w:hint="eastAsia"/>
          <w:sz w:val="30"/>
          <w:szCs w:val="30"/>
        </w:rPr>
        <w:t xml:space="preserve">现将有关事项通知如下: </w:t>
      </w:r>
    </w:p>
    <w:p w:rsidR="00595136" w:rsidRPr="00AC0012" w:rsidRDefault="00595136" w:rsidP="00595136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黑体"/>
          <w:b/>
          <w:color w:val="000000" w:themeColor="text1"/>
          <w:sz w:val="30"/>
          <w:szCs w:val="30"/>
        </w:rPr>
      </w:pPr>
      <w:r w:rsidRPr="00AC0012">
        <w:rPr>
          <w:rFonts w:ascii="仿宋" w:eastAsia="仿宋" w:hAnsi="仿宋" w:cs="黑体" w:hint="eastAsia"/>
          <w:b/>
          <w:color w:val="000000" w:themeColor="text1"/>
          <w:sz w:val="30"/>
          <w:szCs w:val="30"/>
        </w:rPr>
        <w:t>渔业渔村论坛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5月30日下午：领导和嘉宾致辞、主旨演讲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（一）领导致辞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（二）主旨演讲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cs="仿宋" w:hint="eastAsia"/>
          <w:sz w:val="30"/>
          <w:szCs w:val="30"/>
        </w:rPr>
        <w:t>1.蒋省三：第十二届全国人大农业与农村委员会委员、中华全国供销合作总社监事会原主任，演讲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题目待定。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2.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崔利锋：农业农村部全国水产技术推广总站站长，演讲题目：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lastRenderedPageBreak/>
        <w:t>科技支撑渔业升级渔村振兴。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3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.党国英</w:t>
      </w:r>
      <w:r w:rsidRPr="00AC0012">
        <w:rPr>
          <w:rFonts w:ascii="仿宋" w:eastAsia="仿宋" w:hAnsi="仿宋"/>
          <w:color w:val="000000"/>
          <w:sz w:val="30"/>
          <w:szCs w:val="30"/>
        </w:rPr>
        <w:t>: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中国社会科学院资深学者、经济学家、研究员,演讲题目：国际视野下的中国农业成长与改革。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4.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宁志中：中科院旅游研究与规划设计中心总规划师，演讲题目：渔旅融合高质量发展：格局与重点。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5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.李鸣涛：中国国际电子商务研究院院长，演讲题目：互联网+渔业振兴。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5月31日上午：主旨演讲、圆桌对话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1.宋洪远：农业农村部农村经济研究中心主任，演讲题目：如何推进渔业高质量发展。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2.刘文奎：中国扶贫基金会秘书长，演讲题目：渔业渔村扶贫。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3.陈民利：半汤乡学院院长，演讲题目：美丽渔村产业融合创新与运营。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4.高明：国务院发展研究中心东方文化与城市发展研究所研究员、“一带一路百人论坛”专家，演讲题目：“一带一路”与渔业渔村发展机会。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5.俞兆洪：浙江碳银互联网科技有限公司创始人、首席执行官，演讲题目：</w:t>
      </w:r>
      <w:r w:rsidR="007F43AB">
        <w:rPr>
          <w:rFonts w:ascii="仿宋" w:eastAsia="仿宋" w:hAnsi="仿宋" w:hint="eastAsia"/>
          <w:color w:val="000000"/>
          <w:sz w:val="30"/>
          <w:szCs w:val="30"/>
        </w:rPr>
        <w:t>乡村振兴战略中的产融思维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AC0012">
        <w:rPr>
          <w:rFonts w:ascii="仿宋" w:eastAsia="仿宋" w:hAnsi="仿宋"/>
          <w:color w:val="000000"/>
          <w:sz w:val="30"/>
          <w:szCs w:val="30"/>
        </w:rPr>
        <w:t>.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何立德：台湾休闲渔业发展协会秘书长，演讲题目：台湾休闲渔业的实践与建议。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7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．圆桌对话一：县长有请。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/>
          <w:color w:val="000000"/>
          <w:sz w:val="30"/>
          <w:szCs w:val="30"/>
        </w:rPr>
        <w:t>8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．圆桌对话二：文化铸魂。</w:t>
      </w:r>
    </w:p>
    <w:p w:rsidR="00595136" w:rsidRPr="00AC0012" w:rsidRDefault="00595136" w:rsidP="00595136">
      <w:pPr>
        <w:pStyle w:val="a8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黑体"/>
          <w:b/>
          <w:color w:val="000000"/>
          <w:sz w:val="30"/>
          <w:szCs w:val="30"/>
        </w:rPr>
      </w:pPr>
      <w:r w:rsidRPr="00AC0012">
        <w:rPr>
          <w:rFonts w:ascii="仿宋" w:eastAsia="仿宋" w:hAnsi="仿宋" w:cs="黑体" w:hint="eastAsia"/>
          <w:b/>
          <w:color w:val="000000"/>
          <w:sz w:val="30"/>
          <w:szCs w:val="30"/>
        </w:rPr>
        <w:t>日程安排</w:t>
      </w:r>
    </w:p>
    <w:p w:rsidR="00595136" w:rsidRPr="00AC0012" w:rsidRDefault="00595136" w:rsidP="00595136">
      <w:pPr>
        <w:spacing w:line="560" w:lineRule="exact"/>
        <w:ind w:left="600"/>
        <w:rPr>
          <w:rStyle w:val="content1"/>
          <w:rFonts w:ascii="仿宋" w:eastAsia="仿宋" w:hAnsi="仿宋"/>
          <w:sz w:val="30"/>
          <w:szCs w:val="30"/>
        </w:rPr>
      </w:pPr>
      <w:r w:rsidRPr="00AC0012">
        <w:rPr>
          <w:rStyle w:val="content1"/>
          <w:rFonts w:ascii="仿宋" w:eastAsia="仿宋" w:hAnsi="仿宋" w:hint="eastAsia"/>
          <w:sz w:val="30"/>
          <w:szCs w:val="30"/>
        </w:rPr>
        <w:t>5月29日至5月30日上午，报到；</w:t>
      </w:r>
    </w:p>
    <w:p w:rsidR="00595136" w:rsidRPr="00AC0012" w:rsidRDefault="00595136" w:rsidP="00595136">
      <w:pPr>
        <w:spacing w:line="560" w:lineRule="exact"/>
        <w:ind w:firstLineChars="200" w:firstLine="600"/>
        <w:rPr>
          <w:rStyle w:val="content1"/>
          <w:rFonts w:ascii="仿宋" w:eastAsia="仿宋" w:hAnsi="仿宋"/>
          <w:sz w:val="30"/>
          <w:szCs w:val="30"/>
        </w:rPr>
      </w:pPr>
      <w:r w:rsidRPr="00AC0012">
        <w:rPr>
          <w:rStyle w:val="content1"/>
          <w:rFonts w:ascii="仿宋" w:eastAsia="仿宋" w:hAnsi="仿宋" w:hint="eastAsia"/>
          <w:sz w:val="30"/>
          <w:szCs w:val="30"/>
        </w:rPr>
        <w:lastRenderedPageBreak/>
        <w:t>5月30日下午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14:00至1</w:t>
      </w:r>
      <w:r w:rsidRPr="00AC0012">
        <w:rPr>
          <w:rFonts w:ascii="仿宋" w:eastAsia="仿宋" w:hAnsi="仿宋"/>
          <w:color w:val="000000"/>
          <w:sz w:val="30"/>
          <w:szCs w:val="30"/>
        </w:rPr>
        <w:t>8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:0</w:t>
      </w:r>
      <w:r w:rsidRPr="00AC0012">
        <w:rPr>
          <w:rFonts w:ascii="仿宋" w:eastAsia="仿宋" w:hAnsi="仿宋"/>
          <w:color w:val="000000"/>
          <w:sz w:val="30"/>
          <w:szCs w:val="30"/>
        </w:rPr>
        <w:t>0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AC0012">
        <w:rPr>
          <w:rStyle w:val="content1"/>
          <w:rFonts w:ascii="仿宋" w:eastAsia="仿宋" w:hAnsi="仿宋" w:hint="eastAsia"/>
          <w:sz w:val="30"/>
          <w:szCs w:val="30"/>
        </w:rPr>
        <w:t>渔业渔村振兴论坛；</w:t>
      </w:r>
    </w:p>
    <w:p w:rsidR="00595136" w:rsidRPr="00AC0012" w:rsidRDefault="00595136" w:rsidP="00595136">
      <w:pPr>
        <w:spacing w:line="560" w:lineRule="exact"/>
        <w:ind w:firstLineChars="200" w:firstLine="600"/>
        <w:rPr>
          <w:rStyle w:val="content1"/>
          <w:rFonts w:ascii="仿宋" w:eastAsia="仿宋" w:hAnsi="仿宋"/>
          <w:sz w:val="30"/>
          <w:szCs w:val="30"/>
        </w:rPr>
      </w:pPr>
      <w:r w:rsidRPr="00AC0012">
        <w:rPr>
          <w:rStyle w:val="content1"/>
          <w:rFonts w:ascii="仿宋" w:eastAsia="仿宋" w:hAnsi="仿宋" w:hint="eastAsia"/>
          <w:sz w:val="30"/>
          <w:szCs w:val="30"/>
        </w:rPr>
        <w:t>5月31日上午9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:</w:t>
      </w:r>
      <w:r w:rsidRPr="00AC0012">
        <w:rPr>
          <w:rStyle w:val="content1"/>
          <w:rFonts w:ascii="仿宋" w:eastAsia="仿宋" w:hAnsi="仿宋" w:hint="eastAsia"/>
          <w:sz w:val="30"/>
          <w:szCs w:val="30"/>
        </w:rPr>
        <w:t>00至12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:</w:t>
      </w:r>
      <w:r w:rsidRPr="00AC0012">
        <w:rPr>
          <w:rStyle w:val="content1"/>
          <w:rFonts w:ascii="仿宋" w:eastAsia="仿宋" w:hAnsi="仿宋" w:hint="eastAsia"/>
          <w:sz w:val="30"/>
          <w:szCs w:val="30"/>
        </w:rPr>
        <w:t>30，渔业渔村振兴论坛。</w:t>
      </w:r>
    </w:p>
    <w:p w:rsidR="00595136" w:rsidRPr="00AC0012" w:rsidRDefault="00595136" w:rsidP="00595136">
      <w:pPr>
        <w:pStyle w:val="a8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黑体"/>
          <w:b/>
          <w:color w:val="000000"/>
          <w:sz w:val="30"/>
          <w:szCs w:val="30"/>
        </w:rPr>
      </w:pPr>
      <w:r w:rsidRPr="00AC0012">
        <w:rPr>
          <w:rFonts w:ascii="仿宋" w:eastAsia="仿宋" w:hAnsi="仿宋" w:cs="黑体" w:hint="eastAsia"/>
          <w:b/>
          <w:color w:val="000000"/>
          <w:sz w:val="30"/>
          <w:szCs w:val="30"/>
        </w:rPr>
        <w:t>论坛地点</w:t>
      </w:r>
    </w:p>
    <w:p w:rsidR="00595136" w:rsidRPr="00AC0012" w:rsidRDefault="00595136" w:rsidP="00595136">
      <w:pPr>
        <w:spacing w:line="560" w:lineRule="exact"/>
        <w:ind w:left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报到地点：福州</w:t>
      </w:r>
      <w:r w:rsidRPr="00AC0012">
        <w:rPr>
          <w:rFonts w:ascii="仿宋" w:eastAsia="仿宋" w:hAnsi="仿宋" w:cs="仿宋" w:hint="eastAsia"/>
          <w:sz w:val="30"/>
          <w:szCs w:val="30"/>
        </w:rPr>
        <w:t>中庚喜来登酒店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595136" w:rsidRPr="00AC0012" w:rsidRDefault="00595136" w:rsidP="00595136">
      <w:pPr>
        <w:spacing w:line="560" w:lineRule="exact"/>
        <w:ind w:left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论坛地点：福州</w:t>
      </w:r>
      <w:r w:rsidRPr="00AC0012">
        <w:rPr>
          <w:rFonts w:ascii="仿宋" w:eastAsia="仿宋" w:hAnsi="仿宋" w:cs="仿宋" w:hint="eastAsia"/>
          <w:sz w:val="30"/>
          <w:szCs w:val="30"/>
        </w:rPr>
        <w:t>中庚喜来登酒店二楼中庚大宴会厅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 w:cs="黑体"/>
          <w:color w:val="000000"/>
          <w:sz w:val="30"/>
          <w:szCs w:val="30"/>
        </w:rPr>
      </w:pPr>
      <w:r w:rsidRPr="00AC0012">
        <w:rPr>
          <w:rFonts w:ascii="仿宋" w:eastAsia="仿宋" w:hAnsi="仿宋" w:hint="eastAsia"/>
          <w:color w:val="000000"/>
          <w:sz w:val="30"/>
          <w:szCs w:val="30"/>
        </w:rPr>
        <w:t>酒店</w:t>
      </w:r>
      <w:r w:rsidRPr="00AC0012">
        <w:rPr>
          <w:rFonts w:ascii="仿宋" w:eastAsia="仿宋" w:hAnsi="仿宋"/>
          <w:color w:val="000000"/>
          <w:sz w:val="30"/>
          <w:szCs w:val="30"/>
        </w:rPr>
        <w:t>地址：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福建省福州市仓山区浦下洲路23号；电话：0591-88556666</w:t>
      </w:r>
      <w:r w:rsidRPr="00AC0012">
        <w:rPr>
          <w:rFonts w:ascii="Calibri" w:eastAsia="仿宋" w:hAnsi="Calibri" w:cs="Calibri"/>
          <w:color w:val="000000"/>
          <w:sz w:val="30"/>
          <w:szCs w:val="30"/>
        </w:rPr>
        <w:t> </w:t>
      </w:r>
      <w:r w:rsidRPr="00AC001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595136" w:rsidRPr="00AC0012" w:rsidRDefault="00595136" w:rsidP="00595136">
      <w:pPr>
        <w:pStyle w:val="a8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黑体"/>
          <w:b/>
          <w:color w:val="000000"/>
          <w:sz w:val="30"/>
          <w:szCs w:val="30"/>
        </w:rPr>
      </w:pPr>
      <w:r w:rsidRPr="00AC0012">
        <w:rPr>
          <w:rFonts w:ascii="仿宋" w:eastAsia="仿宋" w:hAnsi="仿宋" w:cs="黑体" w:hint="eastAsia"/>
          <w:b/>
          <w:color w:val="000000"/>
          <w:sz w:val="30"/>
          <w:szCs w:val="30"/>
        </w:rPr>
        <w:t>费用</w:t>
      </w:r>
    </w:p>
    <w:p w:rsidR="00595136" w:rsidRPr="00AC0012" w:rsidRDefault="00595136" w:rsidP="00595136">
      <w:pPr>
        <w:spacing w:line="560" w:lineRule="exact"/>
        <w:ind w:left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参加论坛免费，食宿费用自理。</w:t>
      </w:r>
    </w:p>
    <w:p w:rsidR="00595136" w:rsidRPr="00AC0012" w:rsidRDefault="00595136" w:rsidP="00595136">
      <w:pPr>
        <w:spacing w:line="560" w:lineRule="exact"/>
        <w:ind w:firstLine="600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 w:rsidRPr="00AC0012">
        <w:rPr>
          <w:rStyle w:val="content1"/>
          <w:rFonts w:ascii="仿宋" w:eastAsia="仿宋" w:hAnsi="仿宋" w:hint="eastAsia"/>
          <w:b/>
          <w:sz w:val="30"/>
          <w:szCs w:val="30"/>
        </w:rPr>
        <w:t>五、报名方式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请填写论坛参会回执表（附件），发送至协会秘书处。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因酒店住房有限，如需协助预定福州中庚喜来登酒店住宿，请务必在回执表中填清需求，于5月17日前通过传真或电子邮件方式发至我会秘书处。</w:t>
      </w:r>
    </w:p>
    <w:p w:rsidR="00595136" w:rsidRPr="00AC0012" w:rsidRDefault="00595136" w:rsidP="00595136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秘书处联系人：刘治伟、刘梦楠；电话/传真：010－5919</w:t>
      </w:r>
    </w:p>
    <w:p w:rsidR="00595136" w:rsidRPr="00AC0012" w:rsidRDefault="00595136" w:rsidP="00595136">
      <w:pPr>
        <w:spacing w:line="560" w:lineRule="exact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AC0012">
        <w:rPr>
          <w:rFonts w:ascii="仿宋" w:eastAsia="仿宋" w:hAnsi="仿宋" w:cs="仿宋_GB2312"/>
          <w:color w:val="000000"/>
          <w:sz w:val="30"/>
          <w:szCs w:val="30"/>
        </w:rPr>
        <w:t>5012</w:t>
      </w: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、5</w:t>
      </w:r>
      <w:r w:rsidRPr="00AC0012">
        <w:rPr>
          <w:rFonts w:ascii="仿宋" w:eastAsia="仿宋" w:hAnsi="仿宋" w:cs="仿宋_GB2312"/>
          <w:color w:val="000000"/>
          <w:sz w:val="30"/>
          <w:szCs w:val="30"/>
        </w:rPr>
        <w:t>9194675</w:t>
      </w: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；手机：1</w:t>
      </w:r>
      <w:r w:rsidRPr="00AC0012">
        <w:rPr>
          <w:rFonts w:ascii="仿宋" w:eastAsia="仿宋" w:hAnsi="仿宋" w:cs="仿宋_GB2312"/>
          <w:color w:val="000000"/>
          <w:sz w:val="30"/>
          <w:szCs w:val="30"/>
        </w:rPr>
        <w:t>3031011382</w:t>
      </w:r>
      <w:r w:rsidRPr="00AC0012">
        <w:rPr>
          <w:rFonts w:ascii="仿宋" w:eastAsia="仿宋" w:hAnsi="仿宋" w:cs="仿宋_GB2312" w:hint="eastAsia"/>
          <w:color w:val="000000"/>
          <w:sz w:val="30"/>
          <w:szCs w:val="30"/>
        </w:rPr>
        <w:t>、13511086618；电子邮箱：huiyuancfa@126.com。</w:t>
      </w:r>
    </w:p>
    <w:p w:rsidR="005E1C0A" w:rsidRPr="00595136" w:rsidRDefault="005E1C0A" w:rsidP="00595136">
      <w:pPr>
        <w:spacing w:line="400" w:lineRule="exact"/>
        <w:jc w:val="left"/>
        <w:rPr>
          <w:rFonts w:ascii="仿宋" w:eastAsia="仿宋" w:hAnsi="仿宋" w:cs="仿宋_GB2312"/>
          <w:color w:val="000000"/>
          <w:sz w:val="30"/>
          <w:szCs w:val="32"/>
        </w:rPr>
      </w:pPr>
    </w:p>
    <w:p w:rsidR="005E1C0A" w:rsidRDefault="000A0C37" w:rsidP="00595136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附件：</w:t>
      </w:r>
      <w:r w:rsidR="00E51270">
        <w:rPr>
          <w:rStyle w:val="content1"/>
          <w:rFonts w:ascii="仿宋" w:eastAsia="仿宋" w:hAnsi="仿宋" w:hint="eastAsia"/>
          <w:sz w:val="30"/>
          <w:szCs w:val="30"/>
        </w:rPr>
        <w:t>渔业渔村振兴</w:t>
      </w:r>
      <w:r>
        <w:rPr>
          <w:rStyle w:val="content1"/>
          <w:rFonts w:ascii="仿宋" w:eastAsia="仿宋" w:hAnsi="仿宋" w:hint="eastAsia"/>
          <w:sz w:val="30"/>
          <w:szCs w:val="30"/>
        </w:rPr>
        <w:t>论坛参会回执表</w:t>
      </w:r>
    </w:p>
    <w:p w:rsidR="005E1C0A" w:rsidRDefault="005E1C0A" w:rsidP="00595136">
      <w:pPr>
        <w:spacing w:line="30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</w:p>
    <w:p w:rsidR="005E1C0A" w:rsidRDefault="000A0C37" w:rsidP="00C43915">
      <w:pPr>
        <w:spacing w:line="560" w:lineRule="exact"/>
        <w:jc w:val="right"/>
        <w:rPr>
          <w:rStyle w:val="content1"/>
          <w:rFonts w:ascii="仿宋" w:eastAsia="仿宋" w:hAnsi="仿宋"/>
          <w:sz w:val="30"/>
          <w:szCs w:val="30"/>
        </w:rPr>
      </w:pPr>
      <w:bookmarkStart w:id="0" w:name="_GoBack"/>
      <w:r>
        <w:rPr>
          <w:rStyle w:val="content1"/>
          <w:rFonts w:ascii="仿宋" w:eastAsia="仿宋" w:hAnsi="仿宋" w:hint="eastAsia"/>
          <w:sz w:val="30"/>
          <w:szCs w:val="30"/>
        </w:rPr>
        <w:t>中国渔业协会</w:t>
      </w:r>
    </w:p>
    <w:p w:rsidR="005E1C0A" w:rsidRDefault="000A0C37" w:rsidP="00C43915">
      <w:pPr>
        <w:spacing w:line="560" w:lineRule="exact"/>
        <w:jc w:val="righ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/>
          <w:sz w:val="30"/>
          <w:szCs w:val="30"/>
        </w:rPr>
        <w:t>201</w:t>
      </w:r>
      <w:r>
        <w:rPr>
          <w:rStyle w:val="content1"/>
          <w:rFonts w:ascii="仿宋" w:eastAsia="仿宋" w:hAnsi="仿宋" w:hint="eastAsia"/>
          <w:sz w:val="30"/>
          <w:szCs w:val="30"/>
        </w:rPr>
        <w:t>9</w:t>
      </w:r>
      <w:r>
        <w:rPr>
          <w:rStyle w:val="content1"/>
          <w:rFonts w:ascii="仿宋" w:eastAsia="仿宋" w:hAnsi="仿宋"/>
          <w:sz w:val="30"/>
          <w:szCs w:val="30"/>
        </w:rPr>
        <w:t>年</w:t>
      </w:r>
      <w:r>
        <w:rPr>
          <w:rStyle w:val="content1"/>
          <w:rFonts w:ascii="仿宋" w:eastAsia="仿宋" w:hAnsi="仿宋" w:hint="eastAsia"/>
          <w:sz w:val="30"/>
          <w:szCs w:val="30"/>
        </w:rPr>
        <w:t>5</w:t>
      </w:r>
      <w:r>
        <w:rPr>
          <w:rStyle w:val="content1"/>
          <w:rFonts w:ascii="仿宋" w:eastAsia="仿宋" w:hAnsi="仿宋"/>
          <w:sz w:val="30"/>
          <w:szCs w:val="30"/>
        </w:rPr>
        <w:t>月10日</w:t>
      </w:r>
    </w:p>
    <w:bookmarkEnd w:id="0"/>
    <w:p w:rsidR="00595136" w:rsidRDefault="00595136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595136" w:rsidRDefault="00595136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5E1C0A" w:rsidRDefault="000A0C37">
      <w:pPr>
        <w:spacing w:line="560" w:lineRule="exact"/>
        <w:rPr>
          <w:rStyle w:val="content1"/>
          <w:rFonts w:ascii="仿宋" w:eastAsia="仿宋" w:hAnsi="仿宋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29845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86666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.35pt" to="426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30D94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31.15pt" to="426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"/>
            </w:pict>
          </mc:Fallback>
        </mc:AlternateContent>
      </w:r>
      <w:r>
        <w:rPr>
          <w:rFonts w:ascii="仿宋" w:eastAsia="仿宋" w:hAnsi="仿宋" w:cs="仿宋_GB2312" w:hint="eastAsia"/>
          <w:sz w:val="30"/>
        </w:rPr>
        <w:t>中国渔业协会秘书处                 2019年5月</w:t>
      </w:r>
      <w:r>
        <w:rPr>
          <w:rFonts w:ascii="仿宋" w:eastAsia="仿宋" w:hAnsi="仿宋" w:cs="仿宋_GB2312"/>
          <w:sz w:val="30"/>
        </w:rPr>
        <w:t>10</w:t>
      </w:r>
      <w:r>
        <w:rPr>
          <w:rFonts w:ascii="仿宋" w:eastAsia="仿宋" w:hAnsi="仿宋" w:cs="仿宋_GB2312" w:hint="eastAsia"/>
          <w:sz w:val="30"/>
        </w:rPr>
        <w:t>日 印发</w:t>
      </w:r>
    </w:p>
    <w:p w:rsidR="005E1C0A" w:rsidRDefault="000A0C37">
      <w:pPr>
        <w:spacing w:line="400" w:lineRule="exac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附件：</w:t>
      </w:r>
    </w:p>
    <w:p w:rsidR="005E1C0A" w:rsidRDefault="00E51270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51270">
        <w:rPr>
          <w:rStyle w:val="content1"/>
          <w:rFonts w:asciiTheme="majorEastAsia" w:eastAsiaTheme="majorEastAsia" w:hAnsiTheme="majorEastAsia" w:hint="eastAsia"/>
          <w:sz w:val="44"/>
          <w:szCs w:val="44"/>
        </w:rPr>
        <w:t>渔业渔村振兴</w:t>
      </w:r>
      <w:r w:rsidR="000A0C37">
        <w:rPr>
          <w:rStyle w:val="content1"/>
          <w:rFonts w:asciiTheme="majorEastAsia" w:eastAsiaTheme="majorEastAsia" w:hAnsiTheme="majorEastAsia" w:hint="eastAsia"/>
          <w:sz w:val="44"/>
          <w:szCs w:val="44"/>
        </w:rPr>
        <w:t>论坛参会回执表</w:t>
      </w:r>
    </w:p>
    <w:p w:rsidR="005E1C0A" w:rsidRDefault="005E1C0A">
      <w:pPr>
        <w:spacing w:line="2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324"/>
        <w:gridCol w:w="1236"/>
        <w:gridCol w:w="24"/>
        <w:gridCol w:w="1440"/>
        <w:gridCol w:w="1260"/>
        <w:gridCol w:w="1980"/>
      </w:tblGrid>
      <w:tr w:rsidR="00E65F2C" w:rsidTr="002C1C7E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158" w:type="dxa"/>
            <w:gridSpan w:val="5"/>
            <w:vAlign w:val="center"/>
          </w:tcPr>
          <w:p w:rsidR="00E65F2C" w:rsidRDefault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  <w:vAlign w:val="center"/>
          </w:tcPr>
          <w:p w:rsidR="00E65F2C" w:rsidRDefault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E65F2C" w:rsidRDefault="00E65F2C" w:rsidP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 w:rsidT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64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 w:rsidT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E65F2C" w:rsidRDefault="00E65F2C" w:rsidP="00E65F2C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64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 w:rsidT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694" w:type="dxa"/>
            <w:gridSpan w:val="3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3240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 w:rsidTr="00E65F2C">
        <w:trPr>
          <w:trHeight w:hRule="exact" w:val="737"/>
        </w:trPr>
        <w:tc>
          <w:tcPr>
            <w:tcW w:w="1242" w:type="dxa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694" w:type="dxa"/>
            <w:gridSpan w:val="3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3240" w:type="dxa"/>
            <w:gridSpan w:val="2"/>
            <w:vAlign w:val="center"/>
          </w:tcPr>
          <w:p w:rsidR="00E65F2C" w:rsidRDefault="00E65F2C" w:rsidP="00E65F2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65F2C">
        <w:trPr>
          <w:trHeight w:hRule="exact" w:val="972"/>
        </w:trPr>
        <w:tc>
          <w:tcPr>
            <w:tcW w:w="2376" w:type="dxa"/>
            <w:gridSpan w:val="2"/>
            <w:vAlign w:val="center"/>
          </w:tcPr>
          <w:p w:rsidR="00E65F2C" w:rsidRDefault="00E65F2C" w:rsidP="00E65F2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福州中庚喜来登酒店房间预定</w:t>
            </w:r>
          </w:p>
        </w:tc>
        <w:tc>
          <w:tcPr>
            <w:tcW w:w="6264" w:type="dxa"/>
            <w:gridSpan w:val="6"/>
            <w:vAlign w:val="center"/>
          </w:tcPr>
          <w:p w:rsidR="00E65F2C" w:rsidRDefault="00E65F2C" w:rsidP="00E65F2C">
            <w:pPr>
              <w:spacing w:line="480" w:lineRule="exact"/>
              <w:ind w:firstLineChars="600" w:firstLine="18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 □       否□</w:t>
            </w:r>
          </w:p>
        </w:tc>
      </w:tr>
      <w:tr w:rsidR="00E65F2C">
        <w:trPr>
          <w:trHeight w:hRule="exact" w:val="1127"/>
        </w:trPr>
        <w:tc>
          <w:tcPr>
            <w:tcW w:w="1242" w:type="dxa"/>
            <w:vAlign w:val="center"/>
          </w:tcPr>
          <w:p w:rsidR="00E65F2C" w:rsidRDefault="00E65F2C" w:rsidP="00E65F2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房型及数量</w:t>
            </w:r>
          </w:p>
        </w:tc>
        <w:tc>
          <w:tcPr>
            <w:tcW w:w="7398" w:type="dxa"/>
            <w:gridSpan w:val="7"/>
            <w:vAlign w:val="center"/>
          </w:tcPr>
          <w:p w:rsidR="00E65F2C" w:rsidRDefault="00E65F2C" w:rsidP="00E65F2C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□单间（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）间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□标间（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）间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</w:p>
          <w:p w:rsidR="00E65F2C" w:rsidRDefault="00E65F2C" w:rsidP="00E65F2C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协议价：单间、标间</w:t>
            </w:r>
            <w:r w:rsidR="00F87467">
              <w:rPr>
                <w:rFonts w:ascii="仿宋" w:eastAsia="仿宋" w:hAnsi="仿宋" w:hint="eastAsia"/>
                <w:sz w:val="30"/>
                <w:szCs w:val="30"/>
              </w:rPr>
              <w:t>约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  <w:r>
              <w:rPr>
                <w:rFonts w:ascii="仿宋" w:eastAsia="仿宋" w:hAnsi="仿宋"/>
                <w:sz w:val="30"/>
                <w:szCs w:val="30"/>
              </w:rPr>
              <w:t>20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元/晚</w:t>
            </w:r>
          </w:p>
        </w:tc>
      </w:tr>
      <w:tr w:rsidR="00E65F2C" w:rsidTr="007B59B1">
        <w:trPr>
          <w:trHeight w:hRule="exact" w:val="987"/>
        </w:trPr>
        <w:tc>
          <w:tcPr>
            <w:tcW w:w="1242" w:type="dxa"/>
            <w:vAlign w:val="center"/>
          </w:tcPr>
          <w:p w:rsidR="00E65F2C" w:rsidRDefault="00E65F2C" w:rsidP="00E65F2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  <w:p w:rsidR="00E65F2C" w:rsidRDefault="00E65F2C" w:rsidP="00E65F2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  <w:tc>
          <w:tcPr>
            <w:tcW w:w="7398" w:type="dxa"/>
            <w:gridSpan w:val="7"/>
            <w:vAlign w:val="center"/>
          </w:tcPr>
          <w:p w:rsidR="00E65F2C" w:rsidRDefault="00E65F2C" w:rsidP="00E65F2C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□5月29日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□5月30日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□5月31日</w:t>
            </w:r>
          </w:p>
        </w:tc>
      </w:tr>
      <w:tr w:rsidR="00E65F2C" w:rsidTr="007B59B1">
        <w:trPr>
          <w:trHeight w:hRule="exact" w:val="2419"/>
        </w:trPr>
        <w:tc>
          <w:tcPr>
            <w:tcW w:w="1242" w:type="dxa"/>
            <w:vAlign w:val="center"/>
          </w:tcPr>
          <w:p w:rsidR="00E65F2C" w:rsidRDefault="00E65F2C" w:rsidP="00E65F2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398" w:type="dxa"/>
            <w:gridSpan w:val="7"/>
            <w:vAlign w:val="center"/>
          </w:tcPr>
          <w:p w:rsidR="00E65F2C" w:rsidRDefault="00E65F2C" w:rsidP="00E65F2C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E1C0A" w:rsidRDefault="000A0C37">
      <w:pPr>
        <w:spacing w:line="380" w:lineRule="exact"/>
        <w:rPr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电话/传真：010-59195012、59194675。</w:t>
      </w:r>
    </w:p>
    <w:sectPr w:rsidR="005E1C0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5E8" w:rsidRDefault="002235E8" w:rsidP="00C43915">
      <w:r>
        <w:separator/>
      </w:r>
    </w:p>
  </w:endnote>
  <w:endnote w:type="continuationSeparator" w:id="0">
    <w:p w:rsidR="002235E8" w:rsidRDefault="002235E8" w:rsidP="00C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5E8" w:rsidRDefault="002235E8" w:rsidP="00C43915">
      <w:r>
        <w:separator/>
      </w:r>
    </w:p>
  </w:footnote>
  <w:footnote w:type="continuationSeparator" w:id="0">
    <w:p w:rsidR="002235E8" w:rsidRDefault="002235E8" w:rsidP="00C4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5FDA"/>
    <w:multiLevelType w:val="multilevel"/>
    <w:tmpl w:val="2B785FD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F4D9D"/>
    <w:rsid w:val="000101BC"/>
    <w:rsid w:val="000529E9"/>
    <w:rsid w:val="00052AC8"/>
    <w:rsid w:val="00056117"/>
    <w:rsid w:val="0006760C"/>
    <w:rsid w:val="00071467"/>
    <w:rsid w:val="00091331"/>
    <w:rsid w:val="0009761B"/>
    <w:rsid w:val="000A0C37"/>
    <w:rsid w:val="000A426E"/>
    <w:rsid w:val="000C5CE9"/>
    <w:rsid w:val="000E0C71"/>
    <w:rsid w:val="001048FF"/>
    <w:rsid w:val="0012218D"/>
    <w:rsid w:val="001720D7"/>
    <w:rsid w:val="001737D1"/>
    <w:rsid w:val="001E5A2D"/>
    <w:rsid w:val="002235E8"/>
    <w:rsid w:val="002546EC"/>
    <w:rsid w:val="002A2561"/>
    <w:rsid w:val="002F0313"/>
    <w:rsid w:val="00307DC2"/>
    <w:rsid w:val="00354211"/>
    <w:rsid w:val="003C71F8"/>
    <w:rsid w:val="003E3CC0"/>
    <w:rsid w:val="00415300"/>
    <w:rsid w:val="00420C89"/>
    <w:rsid w:val="00454B00"/>
    <w:rsid w:val="00473450"/>
    <w:rsid w:val="00477B02"/>
    <w:rsid w:val="004A030D"/>
    <w:rsid w:val="004B2CC0"/>
    <w:rsid w:val="004E13DC"/>
    <w:rsid w:val="004F0433"/>
    <w:rsid w:val="005717CB"/>
    <w:rsid w:val="00580753"/>
    <w:rsid w:val="00595136"/>
    <w:rsid w:val="005A3923"/>
    <w:rsid w:val="005C245C"/>
    <w:rsid w:val="005E1C0A"/>
    <w:rsid w:val="005E2B01"/>
    <w:rsid w:val="005E37D3"/>
    <w:rsid w:val="0062464D"/>
    <w:rsid w:val="006309E1"/>
    <w:rsid w:val="006B60A1"/>
    <w:rsid w:val="006C10A9"/>
    <w:rsid w:val="006F010A"/>
    <w:rsid w:val="007B1E02"/>
    <w:rsid w:val="007B59B1"/>
    <w:rsid w:val="007C6C43"/>
    <w:rsid w:val="007D7CA7"/>
    <w:rsid w:val="007F43AB"/>
    <w:rsid w:val="00811BC3"/>
    <w:rsid w:val="0082523A"/>
    <w:rsid w:val="00860AAD"/>
    <w:rsid w:val="00860EEA"/>
    <w:rsid w:val="00916B36"/>
    <w:rsid w:val="0092201E"/>
    <w:rsid w:val="00925AC4"/>
    <w:rsid w:val="00965D1A"/>
    <w:rsid w:val="00982DD5"/>
    <w:rsid w:val="00996E6C"/>
    <w:rsid w:val="009D0557"/>
    <w:rsid w:val="009F0345"/>
    <w:rsid w:val="00A632AB"/>
    <w:rsid w:val="00A7715A"/>
    <w:rsid w:val="00A7761D"/>
    <w:rsid w:val="00A97947"/>
    <w:rsid w:val="00AA00E2"/>
    <w:rsid w:val="00AC2133"/>
    <w:rsid w:val="00B52848"/>
    <w:rsid w:val="00B5742F"/>
    <w:rsid w:val="00B80A16"/>
    <w:rsid w:val="00B87E80"/>
    <w:rsid w:val="00BF0FEC"/>
    <w:rsid w:val="00BF1634"/>
    <w:rsid w:val="00BF7F32"/>
    <w:rsid w:val="00C077FB"/>
    <w:rsid w:val="00C43915"/>
    <w:rsid w:val="00C47944"/>
    <w:rsid w:val="00D07B3D"/>
    <w:rsid w:val="00D56435"/>
    <w:rsid w:val="00D73A49"/>
    <w:rsid w:val="00D76BDA"/>
    <w:rsid w:val="00DB66D0"/>
    <w:rsid w:val="00E349D7"/>
    <w:rsid w:val="00E51270"/>
    <w:rsid w:val="00E6119D"/>
    <w:rsid w:val="00E65F2C"/>
    <w:rsid w:val="00EA002E"/>
    <w:rsid w:val="00F1557D"/>
    <w:rsid w:val="00F455C2"/>
    <w:rsid w:val="00F5225E"/>
    <w:rsid w:val="00F77BCA"/>
    <w:rsid w:val="00F87467"/>
    <w:rsid w:val="00F949A6"/>
    <w:rsid w:val="00FA3127"/>
    <w:rsid w:val="00FD4729"/>
    <w:rsid w:val="00FF2CA0"/>
    <w:rsid w:val="00FF5B40"/>
    <w:rsid w:val="0747541D"/>
    <w:rsid w:val="0F8F4D9D"/>
    <w:rsid w:val="17A3379E"/>
    <w:rsid w:val="2E724818"/>
    <w:rsid w:val="34A77DCB"/>
    <w:rsid w:val="4DE73C3C"/>
    <w:rsid w:val="5A436841"/>
    <w:rsid w:val="6D535020"/>
    <w:rsid w:val="6D5B046C"/>
    <w:rsid w:val="703B30DF"/>
    <w:rsid w:val="71D569C3"/>
    <w:rsid w:val="72907D94"/>
    <w:rsid w:val="7CE31C73"/>
    <w:rsid w:val="7FA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7A5127"/>
  <w15:docId w15:val="{4D323D90-9467-4822-AFA5-94D0736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customStyle="1" w:styleId="content1">
    <w:name w:val="content1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header"/>
    <w:basedOn w:val="a"/>
    <w:link w:val="aa"/>
    <w:rsid w:val="00C4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439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小猪和风</dc:creator>
  <cp:lastModifiedBy>cfa</cp:lastModifiedBy>
  <cp:revision>2</cp:revision>
  <cp:lastPrinted>2019-05-10T06:41:00Z</cp:lastPrinted>
  <dcterms:created xsi:type="dcterms:W3CDTF">2019-05-13T06:16:00Z</dcterms:created>
  <dcterms:modified xsi:type="dcterms:W3CDTF">2019-05-13T06:16:00Z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