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ACB96" w14:textId="77777777" w:rsidR="004E0CA4" w:rsidRDefault="004E0CA4" w:rsidP="00E10EF4">
      <w:pPr>
        <w:jc w:val="distribute"/>
        <w:rPr>
          <w:rFonts w:asciiTheme="majorEastAsia" w:eastAsiaTheme="majorEastAsia" w:hAnsiTheme="majorEastAsia" w:hint="eastAsia"/>
          <w:b/>
          <w:bCs/>
          <w:color w:val="FF0000"/>
          <w:sz w:val="100"/>
          <w:szCs w:val="100"/>
        </w:rPr>
      </w:pPr>
    </w:p>
    <w:p w14:paraId="62D334C1" w14:textId="523C658C" w:rsidR="000E5795" w:rsidRPr="004E0CA4" w:rsidRDefault="00E10EF4" w:rsidP="00E10EF4">
      <w:pPr>
        <w:jc w:val="distribute"/>
        <w:rPr>
          <w:rFonts w:asciiTheme="majorEastAsia" w:eastAsiaTheme="majorEastAsia" w:hAnsiTheme="majorEastAsia"/>
          <w:color w:val="FF0000"/>
          <w:sz w:val="100"/>
          <w:szCs w:val="100"/>
        </w:rPr>
      </w:pPr>
      <w:r w:rsidRPr="004E0CA4">
        <w:rPr>
          <w:rFonts w:asciiTheme="majorEastAsia" w:eastAsiaTheme="majorEastAsia" w:hAnsiTheme="majorEastAsia" w:hint="eastAsia"/>
          <w:color w:val="FF0000"/>
          <w:sz w:val="100"/>
          <w:szCs w:val="100"/>
        </w:rPr>
        <w:t>中国渔业协会文件</w:t>
      </w:r>
    </w:p>
    <w:p w14:paraId="01A7EDE6" w14:textId="076BE400" w:rsidR="00F664C9" w:rsidRDefault="00677DD2" w:rsidP="00F664C9">
      <w:pPr>
        <w:jc w:val="center"/>
        <w:rPr>
          <w:rFonts w:ascii="仿宋" w:eastAsia="仿宋" w:hAnsi="仿宋"/>
          <w:color w:val="000000"/>
          <w:sz w:val="15"/>
          <w:szCs w:val="15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69988" wp14:editId="264403D5">
                <wp:simplePos x="0" y="0"/>
                <wp:positionH relativeFrom="column">
                  <wp:posOffset>-153035</wp:posOffset>
                </wp:positionH>
                <wp:positionV relativeFrom="paragraph">
                  <wp:posOffset>451323</wp:posOffset>
                </wp:positionV>
                <wp:extent cx="55289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E380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35.55pt" to="423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" strokecolor="red" strokeweight="1.75pt">
                <v:stroke joinstyle="miter"/>
              </v:line>
            </w:pict>
          </mc:Fallback>
        </mc:AlternateContent>
      </w:r>
      <w:r w:rsidR="00F664C9" w:rsidRPr="00E25FFD">
        <w:rPr>
          <w:rFonts w:ascii="仿宋" w:eastAsia="仿宋" w:hAnsi="仿宋" w:hint="eastAsia"/>
          <w:color w:val="000000"/>
          <w:sz w:val="32"/>
          <w:szCs w:val="32"/>
        </w:rPr>
        <w:t>中渔协[20</w:t>
      </w:r>
      <w:r w:rsidR="00F664C9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F664C9" w:rsidRPr="00E25FFD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F664C9">
        <w:rPr>
          <w:rFonts w:ascii="仿宋" w:eastAsia="仿宋" w:hAnsi="仿宋" w:hint="eastAsia"/>
          <w:color w:val="000000"/>
          <w:sz w:val="32"/>
          <w:szCs w:val="32"/>
        </w:rPr>
        <w:t>24</w:t>
      </w:r>
      <w:r w:rsidR="00F664C9" w:rsidRPr="00E25FFD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14:paraId="19E988F5" w14:textId="77777777" w:rsidR="000E5795" w:rsidRDefault="000E5795">
      <w:pPr>
        <w:jc w:val="center"/>
        <w:rPr>
          <w:rFonts w:ascii="宋体" w:eastAsia="宋体" w:hAnsi="宋体"/>
          <w:b/>
          <w:bCs/>
          <w:sz w:val="40"/>
          <w:szCs w:val="40"/>
        </w:rPr>
      </w:pPr>
    </w:p>
    <w:p w14:paraId="404C4120" w14:textId="101BE9EB" w:rsidR="00D7294D" w:rsidRPr="008333BA" w:rsidRDefault="000D598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333BA">
        <w:rPr>
          <w:rFonts w:ascii="宋体" w:eastAsia="宋体" w:hAnsi="宋体" w:hint="eastAsia"/>
          <w:b/>
          <w:bCs/>
          <w:sz w:val="44"/>
          <w:szCs w:val="44"/>
        </w:rPr>
        <w:t>关于开展</w:t>
      </w:r>
      <w:r w:rsidR="00EE41CA" w:rsidRPr="008333BA">
        <w:rPr>
          <w:rFonts w:ascii="宋体" w:eastAsia="宋体" w:hAnsi="宋体" w:hint="eastAsia"/>
          <w:b/>
          <w:bCs/>
          <w:sz w:val="44"/>
          <w:szCs w:val="44"/>
        </w:rPr>
        <w:t>渔业科技成果</w:t>
      </w:r>
      <w:r w:rsidRPr="008333BA">
        <w:rPr>
          <w:rFonts w:ascii="宋体" w:eastAsia="宋体" w:hAnsi="宋体" w:hint="eastAsia"/>
          <w:b/>
          <w:bCs/>
          <w:sz w:val="44"/>
          <w:szCs w:val="44"/>
        </w:rPr>
        <w:t>转化</w:t>
      </w:r>
    </w:p>
    <w:p w14:paraId="601BBC49" w14:textId="2886392D" w:rsidR="004B0805" w:rsidRPr="008333BA" w:rsidRDefault="00EE41CA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333BA">
        <w:rPr>
          <w:rFonts w:ascii="宋体" w:eastAsia="宋体" w:hAnsi="宋体" w:hint="eastAsia"/>
          <w:b/>
          <w:bCs/>
          <w:sz w:val="44"/>
          <w:szCs w:val="44"/>
        </w:rPr>
        <w:t>推广路演活动</w:t>
      </w:r>
      <w:r w:rsidR="000D598D" w:rsidRPr="008333BA">
        <w:rPr>
          <w:rFonts w:ascii="宋体" w:eastAsia="宋体" w:hAnsi="宋体" w:hint="eastAsia"/>
          <w:b/>
          <w:bCs/>
          <w:sz w:val="44"/>
          <w:szCs w:val="44"/>
        </w:rPr>
        <w:t>的</w:t>
      </w:r>
      <w:r w:rsidRPr="008333BA"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23131862" w14:textId="77777777" w:rsidR="004B0805" w:rsidRDefault="004B0805">
      <w:pPr>
        <w:rPr>
          <w:rFonts w:ascii="仿宋" w:eastAsia="仿宋" w:hAnsi="仿宋"/>
          <w:sz w:val="28"/>
          <w:szCs w:val="28"/>
        </w:rPr>
      </w:pPr>
    </w:p>
    <w:p w14:paraId="2E9B359A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一、活动背景</w:t>
      </w:r>
    </w:p>
    <w:p w14:paraId="13643229" w14:textId="17C54604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/>
          <w:sz w:val="30"/>
          <w:szCs w:val="30"/>
        </w:rPr>
        <w:t>第四届中国国际现代渔业暨渔业科技博览会将于2020年 11月6-8日在安徽合肥举行，博览会以“创新驱动、科技引领、绿色发展”为主题，以科技成果交易、智慧渔业展示、渔业品牌建设、评奖与表彰为亮点，促进成果转化、品牌宣传、行业交流和产业绿色发展。</w:t>
      </w:r>
    </w:p>
    <w:p w14:paraId="05E500E0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二、活动目标</w:t>
      </w:r>
    </w:p>
    <w:p w14:paraId="3D5F4AC5" w14:textId="04A11642" w:rsidR="004B0805" w:rsidRDefault="00211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结合</w:t>
      </w:r>
      <w:r w:rsidR="00EE41CA" w:rsidRPr="008333BA">
        <w:rPr>
          <w:rFonts w:ascii="仿宋" w:eastAsia="仿宋" w:hAnsi="仿宋"/>
          <w:sz w:val="30"/>
          <w:szCs w:val="30"/>
        </w:rPr>
        <w:t>第四届中国国际现代渔业暨渔业科技博览会</w:t>
      </w:r>
      <w:r w:rsidR="00EE41CA" w:rsidRPr="008333BA">
        <w:rPr>
          <w:rFonts w:ascii="仿宋" w:eastAsia="仿宋" w:hAnsi="仿宋" w:hint="eastAsia"/>
          <w:sz w:val="30"/>
          <w:szCs w:val="30"/>
        </w:rPr>
        <w:t>，通过开展渔业科技成果推广路演活动，为</w:t>
      </w:r>
      <w:r w:rsidR="00EE41CA" w:rsidRPr="008333BA">
        <w:rPr>
          <w:rFonts w:ascii="仿宋" w:eastAsia="仿宋" w:hAnsi="仿宋"/>
          <w:sz w:val="30"/>
          <w:szCs w:val="30"/>
        </w:rPr>
        <w:t>需求方与</w:t>
      </w:r>
      <w:r w:rsidR="00EE41CA" w:rsidRPr="008333BA">
        <w:rPr>
          <w:rFonts w:ascii="仿宋" w:eastAsia="仿宋" w:hAnsi="仿宋" w:hint="eastAsia"/>
          <w:sz w:val="30"/>
          <w:szCs w:val="30"/>
        </w:rPr>
        <w:t>成果</w:t>
      </w:r>
      <w:r w:rsidR="00EE41CA" w:rsidRPr="008333BA">
        <w:rPr>
          <w:rFonts w:ascii="仿宋" w:eastAsia="仿宋" w:hAnsi="仿宋"/>
          <w:sz w:val="30"/>
          <w:szCs w:val="30"/>
        </w:rPr>
        <w:t>方</w:t>
      </w:r>
      <w:r w:rsidR="00EE41CA" w:rsidRPr="008333BA">
        <w:rPr>
          <w:rFonts w:ascii="仿宋" w:eastAsia="仿宋" w:hAnsi="仿宋" w:hint="eastAsia"/>
          <w:sz w:val="30"/>
          <w:szCs w:val="30"/>
        </w:rPr>
        <w:t>搭建交流平台，促进相关</w:t>
      </w:r>
      <w:r w:rsidR="00EE41CA" w:rsidRPr="008333BA">
        <w:rPr>
          <w:rFonts w:ascii="仿宋" w:eastAsia="仿宋" w:hAnsi="仿宋"/>
          <w:sz w:val="30"/>
          <w:szCs w:val="30"/>
        </w:rPr>
        <w:t>科技成果转化。</w:t>
      </w:r>
      <w:r w:rsidR="00EE41CA" w:rsidRPr="008333BA">
        <w:rPr>
          <w:rFonts w:ascii="仿宋" w:eastAsia="仿宋" w:hAnsi="仿宋" w:hint="eastAsia"/>
          <w:sz w:val="30"/>
          <w:szCs w:val="30"/>
        </w:rPr>
        <w:t>本次活动立足安徽，辐射长三角其他合作区域、面向全国。</w:t>
      </w:r>
    </w:p>
    <w:p w14:paraId="32DFA783" w14:textId="77777777" w:rsidR="004E0CA4" w:rsidRPr="008333BA" w:rsidRDefault="004E0CA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0BC446A7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lastRenderedPageBreak/>
        <w:t>三、活动时间</w:t>
      </w:r>
    </w:p>
    <w:p w14:paraId="03D73B67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 xml:space="preserve">2020年11月6-8日 </w:t>
      </w:r>
    </w:p>
    <w:p w14:paraId="730EA3E0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四、活动地点</w:t>
      </w:r>
    </w:p>
    <w:p w14:paraId="13B1B0D4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 xml:space="preserve">合肥滨湖国际会展中心主展馆 </w:t>
      </w:r>
    </w:p>
    <w:p w14:paraId="22D97096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五、组织机构</w:t>
      </w:r>
    </w:p>
    <w:p w14:paraId="0AC0ED7B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指导单位：农业农村部渔业渔政管理局</w:t>
      </w:r>
    </w:p>
    <w:p w14:paraId="266349FF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主办单位：中国渔业协会</w:t>
      </w:r>
    </w:p>
    <w:p w14:paraId="4A1A8BF6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承办单位：上海海洋大学科技园</w:t>
      </w:r>
    </w:p>
    <w:p w14:paraId="77782B6A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六、参加主体</w:t>
      </w:r>
    </w:p>
    <w:p w14:paraId="5826738C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/>
          <w:sz w:val="30"/>
          <w:szCs w:val="30"/>
        </w:rPr>
        <w:t>在国内注册的企事业单位、大专院校、研究机构、社会组织、和科研院所均可</w:t>
      </w:r>
      <w:r w:rsidRPr="008333BA">
        <w:rPr>
          <w:rFonts w:ascii="仿宋" w:eastAsia="仿宋" w:hAnsi="仿宋" w:hint="eastAsia"/>
          <w:sz w:val="30"/>
          <w:szCs w:val="30"/>
        </w:rPr>
        <w:t>将其科技成果参加展览展示、路演活动。</w:t>
      </w:r>
    </w:p>
    <w:p w14:paraId="562BAD61" w14:textId="77777777" w:rsidR="004B0805" w:rsidRPr="008333BA" w:rsidRDefault="00EE41CA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七、活动形式与流程</w:t>
      </w:r>
    </w:p>
    <w:p w14:paraId="64A7552D" w14:textId="1218486B" w:rsidR="004B0805" w:rsidRPr="008333BA" w:rsidRDefault="00EE41CA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</w:t>
      </w:r>
      <w:r w:rsidRPr="008333BA">
        <w:rPr>
          <w:rFonts w:ascii="仿宋" w:eastAsia="仿宋" w:hAnsi="仿宋"/>
          <w:sz w:val="30"/>
          <w:szCs w:val="30"/>
        </w:rPr>
        <w:t>1</w:t>
      </w:r>
      <w:r w:rsidRPr="008333BA">
        <w:rPr>
          <w:rFonts w:ascii="仿宋" w:eastAsia="仿宋" w:hAnsi="仿宋" w:hint="eastAsia"/>
          <w:sz w:val="30"/>
          <w:szCs w:val="30"/>
        </w:rPr>
        <w:t>）成果征集</w:t>
      </w:r>
    </w:p>
    <w:p w14:paraId="027B919E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成果</w:t>
      </w:r>
      <w:r w:rsidRPr="008333BA">
        <w:rPr>
          <w:rFonts w:ascii="仿宋" w:eastAsia="仿宋" w:hAnsi="仿宋"/>
          <w:sz w:val="30"/>
          <w:szCs w:val="30"/>
        </w:rPr>
        <w:t>库征集：围绕</w:t>
      </w:r>
      <w:r w:rsidRPr="008333BA">
        <w:rPr>
          <w:rFonts w:ascii="仿宋" w:eastAsia="仿宋" w:hAnsi="仿宋" w:hint="eastAsia"/>
          <w:sz w:val="30"/>
          <w:szCs w:val="30"/>
        </w:rPr>
        <w:t>渔业科技、智慧渔业、渔业现代设备和智能设施、区域特色优势渔业、现代水产制品、水产养殖投入品、休闲渔业等领域，</w:t>
      </w:r>
      <w:r w:rsidRPr="008333BA">
        <w:rPr>
          <w:rFonts w:ascii="仿宋" w:eastAsia="仿宋" w:hAnsi="仿宋"/>
          <w:sz w:val="30"/>
          <w:szCs w:val="30"/>
        </w:rPr>
        <w:t>面向国内注册的企事业单位、大专院校、研究机构、社会组织、和科研院所，征集前沿</w:t>
      </w:r>
      <w:r w:rsidRPr="008333BA">
        <w:rPr>
          <w:rFonts w:ascii="仿宋" w:eastAsia="仿宋" w:hAnsi="仿宋" w:hint="eastAsia"/>
          <w:sz w:val="30"/>
          <w:szCs w:val="30"/>
        </w:rPr>
        <w:t>渔业科技成果。</w:t>
      </w:r>
    </w:p>
    <w:p w14:paraId="598E0DF3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征集</w:t>
      </w:r>
      <w:r w:rsidRPr="008333BA">
        <w:rPr>
          <w:rFonts w:ascii="仿宋" w:eastAsia="仿宋" w:hAnsi="仿宋"/>
          <w:sz w:val="30"/>
          <w:szCs w:val="30"/>
        </w:rPr>
        <w:t>成果：</w:t>
      </w:r>
      <w:r w:rsidRPr="008333BA">
        <w:rPr>
          <w:rFonts w:ascii="仿宋" w:eastAsia="仿宋" w:hAnsi="仿宋" w:hint="eastAsia"/>
          <w:sz w:val="30"/>
          <w:szCs w:val="30"/>
        </w:rPr>
        <w:t>2</w:t>
      </w:r>
      <w:r w:rsidRPr="008333BA">
        <w:rPr>
          <w:rFonts w:ascii="仿宋" w:eastAsia="仿宋" w:hAnsi="仿宋"/>
          <w:sz w:val="30"/>
          <w:szCs w:val="30"/>
        </w:rPr>
        <w:t>00</w:t>
      </w:r>
      <w:r w:rsidRPr="008333BA">
        <w:rPr>
          <w:rFonts w:ascii="仿宋" w:eastAsia="仿宋" w:hAnsi="仿宋" w:hint="eastAsia"/>
          <w:sz w:val="30"/>
          <w:szCs w:val="30"/>
        </w:rPr>
        <w:t>项</w:t>
      </w:r>
    </w:p>
    <w:p w14:paraId="39B9FBEC" w14:textId="489EF355" w:rsidR="004B0805" w:rsidRPr="008333BA" w:rsidRDefault="00EE41CA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（2）成果发布</w:t>
      </w:r>
    </w:p>
    <w:p w14:paraId="2F0252A5" w14:textId="77777777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明确成果发布</w:t>
      </w:r>
      <w:r w:rsidRPr="008333BA">
        <w:rPr>
          <w:rFonts w:ascii="仿宋" w:eastAsia="仿宋" w:hAnsi="仿宋"/>
          <w:sz w:val="30"/>
          <w:szCs w:val="30"/>
        </w:rPr>
        <w:t>标准，</w:t>
      </w:r>
      <w:r w:rsidRPr="008333BA">
        <w:rPr>
          <w:rFonts w:ascii="仿宋" w:eastAsia="仿宋" w:hAnsi="仿宋" w:hint="eastAsia"/>
          <w:sz w:val="30"/>
          <w:szCs w:val="30"/>
        </w:rPr>
        <w:t>走访成果单位，确认成果价格，</w:t>
      </w:r>
      <w:r w:rsidRPr="008333BA">
        <w:rPr>
          <w:rFonts w:ascii="仿宋" w:eastAsia="仿宋" w:hAnsi="仿宋"/>
          <w:sz w:val="30"/>
          <w:szCs w:val="30"/>
        </w:rPr>
        <w:t>通过官方网站、公众号、平面媒体，分批向社会公开发布。</w:t>
      </w:r>
      <w:r w:rsidRPr="008333BA">
        <w:rPr>
          <w:rFonts w:ascii="仿宋" w:eastAsia="仿宋" w:hAnsi="仿宋" w:hint="eastAsia"/>
          <w:sz w:val="30"/>
          <w:szCs w:val="30"/>
        </w:rPr>
        <w:t>线上</w:t>
      </w:r>
      <w:r w:rsidRPr="008333BA">
        <w:rPr>
          <w:rFonts w:ascii="仿宋" w:eastAsia="仿宋" w:hAnsi="仿宋"/>
          <w:sz w:val="30"/>
          <w:szCs w:val="30"/>
        </w:rPr>
        <w:t>投票选出最受欢迎的20项</w:t>
      </w:r>
      <w:r w:rsidRPr="008333BA">
        <w:rPr>
          <w:rFonts w:ascii="仿宋" w:eastAsia="仿宋" w:hAnsi="仿宋" w:hint="eastAsia"/>
          <w:sz w:val="30"/>
          <w:szCs w:val="30"/>
        </w:rPr>
        <w:t>渔业成果</w:t>
      </w:r>
      <w:r w:rsidRPr="008333BA">
        <w:rPr>
          <w:rFonts w:ascii="仿宋" w:eastAsia="仿宋" w:hAnsi="仿宋"/>
          <w:sz w:val="30"/>
          <w:szCs w:val="30"/>
        </w:rPr>
        <w:t>。</w:t>
      </w:r>
    </w:p>
    <w:p w14:paraId="0729497B" w14:textId="30BD4F96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/>
          <w:sz w:val="30"/>
          <w:szCs w:val="30"/>
        </w:rPr>
        <w:t>发布网址/平台：</w:t>
      </w:r>
      <w:r w:rsidR="00554777" w:rsidRPr="008333BA">
        <w:rPr>
          <w:rFonts w:ascii="仿宋" w:eastAsia="仿宋" w:hAnsi="仿宋" w:hint="eastAsia"/>
          <w:sz w:val="30"/>
          <w:szCs w:val="30"/>
        </w:rPr>
        <w:t>中国渔业协会网址（www.china-cfa.org）</w:t>
      </w:r>
      <w:r w:rsidR="00962D10" w:rsidRPr="008333BA">
        <w:rPr>
          <w:rFonts w:ascii="仿宋" w:eastAsia="仿宋" w:hAnsi="仿宋" w:hint="eastAsia"/>
          <w:sz w:val="30"/>
          <w:szCs w:val="30"/>
        </w:rPr>
        <w:t>、</w:t>
      </w:r>
      <w:r w:rsidR="00554777" w:rsidRPr="008333BA">
        <w:rPr>
          <w:rFonts w:ascii="仿宋" w:eastAsia="仿宋" w:hAnsi="仿宋" w:hint="eastAsia"/>
          <w:sz w:val="30"/>
          <w:szCs w:val="30"/>
        </w:rPr>
        <w:t>中国渔业协会微信公众号（cfamoa）</w:t>
      </w:r>
      <w:r w:rsidR="00962D10" w:rsidRPr="008333BA">
        <w:rPr>
          <w:rFonts w:ascii="仿宋" w:eastAsia="仿宋" w:hAnsi="仿宋" w:hint="eastAsia"/>
          <w:sz w:val="30"/>
          <w:szCs w:val="30"/>
        </w:rPr>
        <w:t>、</w:t>
      </w:r>
      <w:r w:rsidR="004D2C91">
        <w:rPr>
          <w:rFonts w:ascii="仿宋" w:eastAsia="仿宋" w:hAnsi="仿宋" w:hint="eastAsia"/>
          <w:sz w:val="30"/>
          <w:szCs w:val="30"/>
        </w:rPr>
        <w:t>渔协通讯、</w:t>
      </w:r>
      <w:r w:rsidR="00962D10" w:rsidRPr="008333BA">
        <w:rPr>
          <w:rFonts w:ascii="仿宋" w:eastAsia="仿宋" w:hAnsi="仿宋" w:hint="eastAsia"/>
          <w:sz w:val="30"/>
          <w:szCs w:val="30"/>
        </w:rPr>
        <w:t>上海海洋大学科技园微信公众号（shhykjy）</w:t>
      </w:r>
      <w:r w:rsidR="008333BA">
        <w:rPr>
          <w:rFonts w:ascii="仿宋" w:eastAsia="仿宋" w:hAnsi="仿宋" w:hint="eastAsia"/>
          <w:sz w:val="30"/>
          <w:szCs w:val="30"/>
        </w:rPr>
        <w:t>。</w:t>
      </w:r>
    </w:p>
    <w:p w14:paraId="55F49660" w14:textId="14E9E224" w:rsidR="004B0805" w:rsidRPr="008333BA" w:rsidRDefault="00EE41CA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（3）科技成果项目路演</w:t>
      </w:r>
    </w:p>
    <w:p w14:paraId="2339BE8A" w14:textId="72B0A041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/>
          <w:sz w:val="30"/>
          <w:szCs w:val="30"/>
        </w:rPr>
        <w:t>邀请</w:t>
      </w:r>
      <w:r w:rsidRPr="008333BA">
        <w:rPr>
          <w:rFonts w:ascii="仿宋" w:eastAsia="仿宋" w:hAnsi="仿宋" w:hint="eastAsia"/>
          <w:sz w:val="30"/>
          <w:szCs w:val="30"/>
        </w:rPr>
        <w:t>需求</w:t>
      </w:r>
      <w:r w:rsidRPr="008333BA">
        <w:rPr>
          <w:rFonts w:ascii="仿宋" w:eastAsia="仿宋" w:hAnsi="仿宋"/>
          <w:sz w:val="30"/>
          <w:szCs w:val="30"/>
        </w:rPr>
        <w:t>企业及产学研合作单位参加活动。最受欢迎的20项</w:t>
      </w:r>
      <w:r w:rsidRPr="008333BA">
        <w:rPr>
          <w:rFonts w:ascii="仿宋" w:eastAsia="仿宋" w:hAnsi="仿宋" w:hint="eastAsia"/>
          <w:sz w:val="30"/>
          <w:szCs w:val="30"/>
        </w:rPr>
        <w:t>成果</w:t>
      </w:r>
      <w:r w:rsidRPr="008333BA">
        <w:rPr>
          <w:rFonts w:ascii="仿宋" w:eastAsia="仿宋" w:hAnsi="仿宋"/>
          <w:sz w:val="30"/>
          <w:szCs w:val="30"/>
        </w:rPr>
        <w:t>发明团队通过路演的方式，详细展示专利技术的相关内容及应用场景。</w:t>
      </w:r>
    </w:p>
    <w:p w14:paraId="794F698E" w14:textId="6B9545E2" w:rsidR="004B0805" w:rsidRPr="008333BA" w:rsidRDefault="00EE41CA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（4）线下对接活动</w:t>
      </w:r>
    </w:p>
    <w:p w14:paraId="769159FA" w14:textId="25867AD1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/>
          <w:sz w:val="30"/>
          <w:szCs w:val="30"/>
        </w:rPr>
        <w:t>通过产学研沙龙沟通交流活动、一对一、多对多需求对接见面会</w:t>
      </w:r>
      <w:r w:rsidRPr="008333BA">
        <w:rPr>
          <w:rFonts w:ascii="仿宋" w:eastAsia="仿宋" w:hAnsi="仿宋" w:hint="eastAsia"/>
          <w:sz w:val="30"/>
          <w:szCs w:val="30"/>
        </w:rPr>
        <w:t>，使科技成果供需双方针对不宜公开的内容进一步沟通交流。</w:t>
      </w:r>
    </w:p>
    <w:p w14:paraId="4135D384" w14:textId="50869E33" w:rsidR="004B0805" w:rsidRPr="008333BA" w:rsidRDefault="00EE41CA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（5）线下推广展览</w:t>
      </w:r>
    </w:p>
    <w:p w14:paraId="490046FE" w14:textId="4AFA9BCB" w:rsidR="004B0805" w:rsidRPr="008333BA" w:rsidRDefault="00EE41C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为征集的2</w:t>
      </w:r>
      <w:r w:rsidRPr="008333BA">
        <w:rPr>
          <w:rFonts w:ascii="仿宋" w:eastAsia="仿宋" w:hAnsi="仿宋"/>
          <w:sz w:val="30"/>
          <w:szCs w:val="30"/>
        </w:rPr>
        <w:t>00</w:t>
      </w:r>
      <w:r w:rsidRPr="008333BA">
        <w:rPr>
          <w:rFonts w:ascii="仿宋" w:eastAsia="仿宋" w:hAnsi="仿宋" w:hint="eastAsia"/>
          <w:sz w:val="30"/>
          <w:szCs w:val="30"/>
        </w:rPr>
        <w:t>项科技成果，制作展板展台，可进行实物展示。</w:t>
      </w:r>
    </w:p>
    <w:p w14:paraId="2D58801F" w14:textId="2167DD03" w:rsidR="00BE4B49" w:rsidRPr="008333BA" w:rsidRDefault="00BE4B49" w:rsidP="005547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（6）活动特色</w:t>
      </w:r>
    </w:p>
    <w:p w14:paraId="65335099" w14:textId="5D8333C0" w:rsidR="00BE4B49" w:rsidRPr="008333BA" w:rsidRDefault="00BE4B49" w:rsidP="00BE4B49">
      <w:pPr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 xml:space="preserve"> </w:t>
      </w:r>
      <w:r w:rsidRPr="008333BA">
        <w:rPr>
          <w:rFonts w:ascii="仿宋" w:eastAsia="仿宋" w:hAnsi="仿宋"/>
          <w:sz w:val="30"/>
          <w:szCs w:val="30"/>
        </w:rPr>
        <w:t xml:space="preserve">   </w:t>
      </w:r>
      <w:r w:rsidRPr="008333BA">
        <w:rPr>
          <w:rFonts w:ascii="仿宋" w:eastAsia="仿宋" w:hAnsi="仿宋" w:hint="eastAsia"/>
          <w:sz w:val="30"/>
          <w:szCs w:val="30"/>
        </w:rPr>
        <w:t>此次成果路演发布活动将</w:t>
      </w:r>
      <w:r w:rsidR="009741A2" w:rsidRPr="008333BA">
        <w:rPr>
          <w:rFonts w:ascii="仿宋" w:eastAsia="仿宋" w:hAnsi="仿宋" w:hint="eastAsia"/>
          <w:sz w:val="30"/>
          <w:szCs w:val="30"/>
        </w:rPr>
        <w:t>促进相关科技成果转移转化，</w:t>
      </w:r>
      <w:r w:rsidR="00FB14CE" w:rsidRPr="008333BA">
        <w:rPr>
          <w:rFonts w:ascii="仿宋" w:eastAsia="仿宋" w:hAnsi="仿宋" w:hint="eastAsia"/>
          <w:sz w:val="30"/>
          <w:szCs w:val="30"/>
        </w:rPr>
        <w:t>并在现场</w:t>
      </w:r>
      <w:r w:rsidR="00554777" w:rsidRPr="008333BA">
        <w:rPr>
          <w:rFonts w:ascii="仿宋" w:eastAsia="仿宋" w:hAnsi="仿宋" w:hint="eastAsia"/>
          <w:sz w:val="30"/>
          <w:szCs w:val="30"/>
        </w:rPr>
        <w:t>签订</w:t>
      </w:r>
      <w:r w:rsidR="00FB14CE" w:rsidRPr="008333BA">
        <w:rPr>
          <w:rFonts w:ascii="仿宋" w:eastAsia="仿宋" w:hAnsi="仿宋" w:hint="eastAsia"/>
          <w:sz w:val="30"/>
          <w:szCs w:val="30"/>
        </w:rPr>
        <w:t>成果意向转化协议</w:t>
      </w:r>
      <w:r w:rsidR="00554777" w:rsidRPr="008333BA">
        <w:rPr>
          <w:rFonts w:ascii="仿宋" w:eastAsia="仿宋" w:hAnsi="仿宋" w:hint="eastAsia"/>
          <w:sz w:val="30"/>
          <w:szCs w:val="30"/>
        </w:rPr>
        <w:t>，会后公布此次活动成果转化数量和金额。</w:t>
      </w:r>
    </w:p>
    <w:p w14:paraId="2AB06886" w14:textId="51A1F028" w:rsidR="004B0805" w:rsidRPr="008333BA" w:rsidRDefault="005955E1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八</w:t>
      </w:r>
      <w:r w:rsidR="00EE41CA" w:rsidRPr="008333BA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F71638" w:rsidRPr="008333BA">
        <w:rPr>
          <w:rFonts w:ascii="仿宋" w:eastAsia="仿宋" w:hAnsi="仿宋" w:hint="eastAsia"/>
          <w:b/>
          <w:bCs/>
          <w:sz w:val="30"/>
          <w:szCs w:val="30"/>
        </w:rPr>
        <w:t>参会报名注意事项</w:t>
      </w:r>
    </w:p>
    <w:p w14:paraId="050AD329" w14:textId="540F7DCD" w:rsidR="007E76E1" w:rsidRPr="0052427B" w:rsidRDefault="007E76E1" w:rsidP="00F7163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1、成果单位请填写附件的成果征集回执表，并于报名截止时间</w:t>
      </w:r>
      <w:r w:rsidRPr="008333BA"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8333BA">
        <w:rPr>
          <w:rFonts w:ascii="仿宋" w:eastAsia="仿宋" w:hAnsi="仿宋"/>
          <w:b/>
          <w:bCs/>
          <w:sz w:val="30"/>
          <w:szCs w:val="30"/>
        </w:rPr>
        <w:t>020</w:t>
      </w:r>
      <w:r w:rsidRPr="008333BA">
        <w:rPr>
          <w:rFonts w:ascii="仿宋" w:eastAsia="仿宋" w:hAnsi="仿宋" w:hint="eastAsia"/>
          <w:b/>
          <w:bCs/>
          <w:sz w:val="30"/>
          <w:szCs w:val="30"/>
        </w:rPr>
        <w:t>年1</w:t>
      </w:r>
      <w:r w:rsidRPr="008333BA">
        <w:rPr>
          <w:rFonts w:ascii="仿宋" w:eastAsia="仿宋" w:hAnsi="仿宋"/>
          <w:b/>
          <w:bCs/>
          <w:sz w:val="30"/>
          <w:szCs w:val="30"/>
        </w:rPr>
        <w:t>0</w:t>
      </w:r>
      <w:r w:rsidRPr="008333BA">
        <w:rPr>
          <w:rFonts w:ascii="仿宋" w:eastAsia="仿宋" w:hAnsi="仿宋" w:hint="eastAsia"/>
          <w:b/>
          <w:bCs/>
          <w:sz w:val="30"/>
          <w:szCs w:val="30"/>
        </w:rPr>
        <w:t>月2</w:t>
      </w:r>
      <w:r w:rsidRPr="008333BA">
        <w:rPr>
          <w:rFonts w:ascii="仿宋" w:eastAsia="仿宋" w:hAnsi="仿宋"/>
          <w:b/>
          <w:bCs/>
          <w:sz w:val="30"/>
          <w:szCs w:val="30"/>
        </w:rPr>
        <w:t>5</w:t>
      </w:r>
      <w:r w:rsidRPr="008333BA">
        <w:rPr>
          <w:rFonts w:ascii="仿宋" w:eastAsia="仿宋" w:hAnsi="仿宋" w:hint="eastAsia"/>
          <w:b/>
          <w:bCs/>
          <w:sz w:val="30"/>
          <w:szCs w:val="30"/>
        </w:rPr>
        <w:t>日</w:t>
      </w:r>
      <w:r w:rsidRPr="008333BA">
        <w:rPr>
          <w:rFonts w:ascii="仿宋" w:eastAsia="仿宋" w:hAnsi="仿宋" w:hint="eastAsia"/>
          <w:sz w:val="30"/>
          <w:szCs w:val="30"/>
        </w:rPr>
        <w:t>前</w:t>
      </w:r>
      <w:r w:rsidR="00110CA2">
        <w:rPr>
          <w:rFonts w:ascii="仿宋" w:eastAsia="仿宋" w:hAnsi="仿宋" w:hint="eastAsia"/>
          <w:sz w:val="30"/>
          <w:szCs w:val="30"/>
        </w:rPr>
        <w:t>将电子版</w:t>
      </w:r>
      <w:r w:rsidRPr="008333BA">
        <w:rPr>
          <w:rFonts w:ascii="仿宋" w:eastAsia="仿宋" w:hAnsi="仿宋" w:hint="eastAsia"/>
          <w:sz w:val="30"/>
          <w:szCs w:val="30"/>
        </w:rPr>
        <w:t>发至联系人邮箱</w:t>
      </w:r>
      <w:r w:rsidRPr="0052427B">
        <w:rPr>
          <w:rFonts w:ascii="仿宋" w:eastAsia="仿宋" w:hAnsi="仿宋" w:hint="eastAsia"/>
          <w:sz w:val="30"/>
          <w:szCs w:val="30"/>
        </w:rPr>
        <w:t>。</w:t>
      </w:r>
      <w:r w:rsidR="0052427B" w:rsidRPr="0052427B">
        <w:rPr>
          <w:rFonts w:ascii="仿宋" w:eastAsia="仿宋" w:hAnsi="仿宋" w:hint="eastAsia"/>
          <w:sz w:val="30"/>
          <w:szCs w:val="30"/>
        </w:rPr>
        <w:t>每份成果</w:t>
      </w:r>
      <w:r w:rsidR="0052427B">
        <w:rPr>
          <w:rFonts w:ascii="仿宋" w:eastAsia="仿宋" w:hAnsi="仿宋" w:hint="eastAsia"/>
          <w:sz w:val="30"/>
          <w:szCs w:val="30"/>
        </w:rPr>
        <w:t>填写</w:t>
      </w:r>
      <w:r w:rsidR="0052427B" w:rsidRPr="0052427B">
        <w:rPr>
          <w:rFonts w:ascii="仿宋" w:eastAsia="仿宋" w:hAnsi="仿宋" w:hint="eastAsia"/>
          <w:sz w:val="30"/>
          <w:szCs w:val="30"/>
        </w:rPr>
        <w:t>一张表格</w:t>
      </w:r>
      <w:r w:rsidR="00BE2DFB">
        <w:rPr>
          <w:rFonts w:ascii="仿宋" w:eastAsia="仿宋" w:hAnsi="仿宋" w:hint="eastAsia"/>
          <w:sz w:val="30"/>
          <w:szCs w:val="30"/>
        </w:rPr>
        <w:t>，</w:t>
      </w:r>
      <w:r w:rsidR="0052427B" w:rsidRPr="0052427B">
        <w:rPr>
          <w:rFonts w:ascii="仿宋" w:eastAsia="仿宋" w:hAnsi="仿宋" w:hint="eastAsia"/>
          <w:sz w:val="30"/>
          <w:szCs w:val="30"/>
        </w:rPr>
        <w:t>有多项成果的</w:t>
      </w:r>
      <w:r w:rsidR="0065519B">
        <w:rPr>
          <w:rFonts w:ascii="仿宋" w:eastAsia="仿宋" w:hAnsi="仿宋" w:hint="eastAsia"/>
          <w:sz w:val="30"/>
          <w:szCs w:val="30"/>
        </w:rPr>
        <w:t>需要分别填写。</w:t>
      </w:r>
    </w:p>
    <w:p w14:paraId="56FDC99E" w14:textId="2568CA5E" w:rsidR="00F71638" w:rsidRPr="008333BA" w:rsidRDefault="005638AF" w:rsidP="00F7163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2</w:t>
      </w:r>
      <w:r w:rsidR="00F71638" w:rsidRPr="008333BA">
        <w:rPr>
          <w:rFonts w:ascii="仿宋" w:eastAsia="仿宋" w:hAnsi="仿宋" w:hint="eastAsia"/>
          <w:sz w:val="30"/>
          <w:szCs w:val="30"/>
        </w:rPr>
        <w:t>、每项科技成果</w:t>
      </w:r>
      <w:r w:rsidR="00091DBA" w:rsidRPr="008333BA">
        <w:rPr>
          <w:rFonts w:ascii="仿宋" w:eastAsia="仿宋" w:hAnsi="仿宋" w:hint="eastAsia"/>
          <w:sz w:val="30"/>
          <w:szCs w:val="30"/>
        </w:rPr>
        <w:t>收取</w:t>
      </w:r>
      <w:r w:rsidR="008F37C4" w:rsidRPr="008333BA">
        <w:rPr>
          <w:rFonts w:ascii="仿宋" w:eastAsia="仿宋" w:hAnsi="仿宋" w:hint="eastAsia"/>
          <w:sz w:val="30"/>
          <w:szCs w:val="30"/>
        </w:rPr>
        <w:t>转化推广</w:t>
      </w:r>
      <w:r w:rsidR="00091DBA" w:rsidRPr="008333BA">
        <w:rPr>
          <w:rFonts w:ascii="仿宋" w:eastAsia="仿宋" w:hAnsi="仿宋" w:hint="eastAsia"/>
          <w:sz w:val="30"/>
          <w:szCs w:val="30"/>
        </w:rPr>
        <w:t>服务费</w:t>
      </w:r>
      <w:r w:rsidR="00F71638" w:rsidRPr="008333BA">
        <w:rPr>
          <w:rFonts w:ascii="仿宋" w:eastAsia="仿宋" w:hAnsi="仿宋" w:hint="eastAsia"/>
          <w:sz w:val="30"/>
          <w:szCs w:val="30"/>
        </w:rPr>
        <w:t>1</w:t>
      </w:r>
      <w:r w:rsidR="00676890" w:rsidRPr="008333BA">
        <w:rPr>
          <w:rFonts w:ascii="仿宋" w:eastAsia="仿宋" w:hAnsi="仿宋" w:hint="eastAsia"/>
          <w:sz w:val="30"/>
          <w:szCs w:val="30"/>
        </w:rPr>
        <w:t>5</w:t>
      </w:r>
      <w:r w:rsidR="00F71638" w:rsidRPr="008333BA">
        <w:rPr>
          <w:rFonts w:ascii="仿宋" w:eastAsia="仿宋" w:hAnsi="仿宋"/>
          <w:sz w:val="30"/>
          <w:szCs w:val="30"/>
        </w:rPr>
        <w:t>00</w:t>
      </w:r>
      <w:r w:rsidR="00F71638" w:rsidRPr="008333BA">
        <w:rPr>
          <w:rFonts w:ascii="仿宋" w:eastAsia="仿宋" w:hAnsi="仿宋" w:hint="eastAsia"/>
          <w:sz w:val="30"/>
          <w:szCs w:val="30"/>
        </w:rPr>
        <w:t>元</w:t>
      </w:r>
      <w:r w:rsidR="000749CF">
        <w:rPr>
          <w:rFonts w:ascii="仿宋" w:eastAsia="仿宋" w:hAnsi="仿宋" w:hint="eastAsia"/>
          <w:sz w:val="30"/>
          <w:szCs w:val="30"/>
        </w:rPr>
        <w:t>，</w:t>
      </w:r>
      <w:r w:rsidR="008F37C4" w:rsidRPr="008333BA">
        <w:rPr>
          <w:rFonts w:ascii="仿宋" w:eastAsia="仿宋" w:hAnsi="仿宋" w:hint="eastAsia"/>
          <w:sz w:val="30"/>
          <w:szCs w:val="30"/>
        </w:rPr>
        <w:t>请将</w:t>
      </w:r>
      <w:r w:rsidRPr="008333BA">
        <w:rPr>
          <w:rFonts w:ascii="仿宋" w:eastAsia="仿宋" w:hAnsi="仿宋" w:hint="eastAsia"/>
          <w:sz w:val="30"/>
          <w:szCs w:val="30"/>
        </w:rPr>
        <w:t>服务</w:t>
      </w:r>
      <w:r w:rsidR="008F37C4" w:rsidRPr="008333BA">
        <w:rPr>
          <w:rFonts w:ascii="仿宋" w:eastAsia="仿宋" w:hAnsi="仿宋" w:hint="eastAsia"/>
          <w:sz w:val="30"/>
          <w:szCs w:val="30"/>
        </w:rPr>
        <w:t>费汇至以下账户：</w:t>
      </w:r>
    </w:p>
    <w:p w14:paraId="13214122" w14:textId="445CDA46" w:rsidR="00255839" w:rsidRPr="008333BA" w:rsidRDefault="00EE41CA" w:rsidP="00255839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收款账户：</w:t>
      </w:r>
      <w:r w:rsidR="00255839" w:rsidRPr="008333BA">
        <w:rPr>
          <w:rFonts w:ascii="仿宋" w:eastAsia="仿宋" w:hAnsi="仿宋" w:hint="eastAsia"/>
          <w:sz w:val="30"/>
          <w:szCs w:val="30"/>
        </w:rPr>
        <w:t>中国渔业协会</w:t>
      </w:r>
    </w:p>
    <w:p w14:paraId="3EA53893" w14:textId="1603BDF7" w:rsidR="004B0805" w:rsidRPr="008333BA" w:rsidRDefault="00EE41CA" w:rsidP="00EE41CA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开</w:t>
      </w:r>
      <w:r w:rsidRPr="008333BA">
        <w:rPr>
          <w:rFonts w:ascii="仿宋" w:eastAsia="仿宋" w:hAnsi="仿宋"/>
          <w:sz w:val="30"/>
          <w:szCs w:val="30"/>
        </w:rPr>
        <w:t xml:space="preserve"> </w:t>
      </w:r>
      <w:r w:rsidRPr="008333BA">
        <w:rPr>
          <w:rFonts w:ascii="仿宋" w:eastAsia="仿宋" w:hAnsi="仿宋" w:hint="eastAsia"/>
          <w:sz w:val="30"/>
          <w:szCs w:val="30"/>
        </w:rPr>
        <w:t>户 行：</w:t>
      </w:r>
      <w:r w:rsidR="00255839" w:rsidRPr="008333BA">
        <w:rPr>
          <w:rFonts w:ascii="仿宋" w:eastAsia="仿宋" w:hAnsi="仿宋" w:hint="eastAsia"/>
          <w:sz w:val="30"/>
          <w:szCs w:val="30"/>
        </w:rPr>
        <w:t>中国农业银行北京朝阳路北支行</w:t>
      </w:r>
    </w:p>
    <w:p w14:paraId="3899E414" w14:textId="492A15A5" w:rsidR="00677DD2" w:rsidRPr="008333BA" w:rsidRDefault="00FF5177" w:rsidP="004E0CA4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银行账号：11040101040004770</w:t>
      </w:r>
      <w:r w:rsidR="00F71638" w:rsidRPr="008333BA">
        <w:rPr>
          <w:rFonts w:ascii="仿宋" w:eastAsia="仿宋" w:hAnsi="仿宋" w:hint="eastAsia"/>
          <w:sz w:val="30"/>
          <w:szCs w:val="30"/>
        </w:rPr>
        <w:t xml:space="preserve"> </w:t>
      </w:r>
      <w:r w:rsidR="00F71638" w:rsidRPr="008333BA">
        <w:rPr>
          <w:rFonts w:ascii="仿宋" w:eastAsia="仿宋" w:hAnsi="仿宋"/>
          <w:sz w:val="30"/>
          <w:szCs w:val="30"/>
        </w:rPr>
        <w:t xml:space="preserve">   </w:t>
      </w:r>
    </w:p>
    <w:p w14:paraId="49AEDDB4" w14:textId="704B628A" w:rsidR="007D08D6" w:rsidRPr="008333BA" w:rsidRDefault="005955E1" w:rsidP="0055477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333BA">
        <w:rPr>
          <w:rFonts w:ascii="仿宋" w:eastAsia="仿宋" w:hAnsi="仿宋" w:hint="eastAsia"/>
          <w:b/>
          <w:bCs/>
          <w:sz w:val="30"/>
          <w:szCs w:val="30"/>
        </w:rPr>
        <w:t>九</w:t>
      </w:r>
      <w:r w:rsidR="007D08D6" w:rsidRPr="008333BA">
        <w:rPr>
          <w:rFonts w:ascii="仿宋" w:eastAsia="仿宋" w:hAnsi="仿宋" w:hint="eastAsia"/>
          <w:b/>
          <w:bCs/>
          <w:sz w:val="30"/>
          <w:szCs w:val="30"/>
        </w:rPr>
        <w:t>、联系方式</w:t>
      </w:r>
    </w:p>
    <w:p w14:paraId="2F3664AA" w14:textId="15F59A87" w:rsidR="007D08D6" w:rsidRPr="008333BA" w:rsidRDefault="007D08D6" w:rsidP="007D08D6">
      <w:pPr>
        <w:ind w:firstLine="56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中国渔业协会联系人：任宏伟</w:t>
      </w:r>
      <w:r w:rsidR="00754077" w:rsidRPr="008333BA">
        <w:rPr>
          <w:rFonts w:ascii="仿宋" w:eastAsia="仿宋" w:hAnsi="仿宋" w:hint="eastAsia"/>
          <w:sz w:val="30"/>
          <w:szCs w:val="30"/>
        </w:rPr>
        <w:t>，</w:t>
      </w:r>
      <w:r w:rsidRPr="008333BA">
        <w:rPr>
          <w:rFonts w:ascii="仿宋" w:eastAsia="仿宋" w:hAnsi="仿宋" w:hint="eastAsia"/>
          <w:sz w:val="30"/>
          <w:szCs w:val="30"/>
        </w:rPr>
        <w:t>电话：</w:t>
      </w:r>
      <w:r w:rsidRPr="008333BA">
        <w:rPr>
          <w:rFonts w:ascii="仿宋" w:eastAsia="仿宋" w:hAnsi="仿宋"/>
          <w:sz w:val="30"/>
          <w:szCs w:val="30"/>
        </w:rPr>
        <w:t>010-59194679</w:t>
      </w:r>
      <w:r w:rsidR="00754077" w:rsidRPr="008333BA">
        <w:rPr>
          <w:rFonts w:ascii="仿宋" w:eastAsia="仿宋" w:hAnsi="仿宋" w:hint="eastAsia"/>
          <w:sz w:val="30"/>
          <w:szCs w:val="30"/>
        </w:rPr>
        <w:t>、</w:t>
      </w:r>
      <w:r w:rsidRPr="008333BA">
        <w:rPr>
          <w:rFonts w:ascii="仿宋" w:eastAsia="仿宋" w:hAnsi="仿宋" w:hint="eastAsia"/>
          <w:sz w:val="30"/>
          <w:szCs w:val="30"/>
        </w:rPr>
        <w:t>1</w:t>
      </w:r>
      <w:r w:rsidRPr="008333BA">
        <w:rPr>
          <w:rFonts w:ascii="仿宋" w:eastAsia="仿宋" w:hAnsi="仿宋"/>
          <w:sz w:val="30"/>
          <w:szCs w:val="30"/>
        </w:rPr>
        <w:t>3601246672</w:t>
      </w:r>
      <w:r w:rsidR="00754077" w:rsidRPr="008333BA">
        <w:rPr>
          <w:rFonts w:ascii="仿宋" w:eastAsia="仿宋" w:hAnsi="仿宋" w:hint="eastAsia"/>
          <w:sz w:val="30"/>
          <w:szCs w:val="30"/>
        </w:rPr>
        <w:t>，</w:t>
      </w:r>
      <w:r w:rsidRPr="008333BA">
        <w:rPr>
          <w:rFonts w:ascii="仿宋" w:eastAsia="仿宋" w:hAnsi="仿宋" w:hint="eastAsia"/>
          <w:sz w:val="30"/>
          <w:szCs w:val="30"/>
        </w:rPr>
        <w:t>电子邮箱：cfainfo</w:t>
      </w:r>
      <w:r w:rsidRPr="008333BA">
        <w:rPr>
          <w:rFonts w:ascii="仿宋" w:eastAsia="仿宋" w:hAnsi="仿宋"/>
          <w:sz w:val="30"/>
          <w:szCs w:val="30"/>
        </w:rPr>
        <w:t>@163.</w:t>
      </w:r>
      <w:r w:rsidRPr="008333BA">
        <w:rPr>
          <w:rFonts w:ascii="仿宋" w:eastAsia="仿宋" w:hAnsi="仿宋" w:hint="eastAsia"/>
          <w:sz w:val="30"/>
          <w:szCs w:val="30"/>
        </w:rPr>
        <w:t>com</w:t>
      </w:r>
    </w:p>
    <w:p w14:paraId="62792ABE" w14:textId="44586807" w:rsidR="001268EA" w:rsidRPr="008333BA" w:rsidRDefault="007D08D6" w:rsidP="00B51903">
      <w:pPr>
        <w:ind w:firstLine="560"/>
        <w:rPr>
          <w:rFonts w:ascii="仿宋" w:eastAsia="仿宋" w:hAnsi="仿宋"/>
          <w:sz w:val="30"/>
          <w:szCs w:val="30"/>
        </w:rPr>
      </w:pPr>
      <w:r w:rsidRPr="008333BA">
        <w:rPr>
          <w:rFonts w:ascii="仿宋" w:eastAsia="仿宋" w:hAnsi="仿宋" w:hint="eastAsia"/>
          <w:sz w:val="30"/>
          <w:szCs w:val="30"/>
        </w:rPr>
        <w:t>上海海洋大学科技园联系人：李嘉海</w:t>
      </w:r>
      <w:r w:rsidR="00754077" w:rsidRPr="008333BA">
        <w:rPr>
          <w:rFonts w:ascii="仿宋" w:eastAsia="仿宋" w:hAnsi="仿宋" w:hint="eastAsia"/>
          <w:sz w:val="30"/>
          <w:szCs w:val="30"/>
        </w:rPr>
        <w:t>，</w:t>
      </w:r>
      <w:r w:rsidRPr="008333BA">
        <w:rPr>
          <w:rFonts w:ascii="仿宋" w:eastAsia="仿宋" w:hAnsi="仿宋" w:hint="eastAsia"/>
          <w:sz w:val="30"/>
          <w:szCs w:val="30"/>
        </w:rPr>
        <w:t>电话：1</w:t>
      </w:r>
      <w:r w:rsidRPr="008333BA">
        <w:rPr>
          <w:rFonts w:ascii="仿宋" w:eastAsia="仿宋" w:hAnsi="仿宋"/>
          <w:sz w:val="30"/>
          <w:szCs w:val="30"/>
        </w:rPr>
        <w:t>3601682622</w:t>
      </w:r>
      <w:r w:rsidR="00754077" w:rsidRPr="008333BA">
        <w:rPr>
          <w:rFonts w:ascii="仿宋" w:eastAsia="仿宋" w:hAnsi="仿宋" w:hint="eastAsia"/>
          <w:sz w:val="30"/>
          <w:szCs w:val="30"/>
        </w:rPr>
        <w:t>，</w:t>
      </w:r>
      <w:r w:rsidRPr="008333BA">
        <w:rPr>
          <w:rFonts w:ascii="仿宋" w:eastAsia="仿宋" w:hAnsi="仿宋" w:hint="eastAsia"/>
          <w:sz w:val="30"/>
          <w:szCs w:val="30"/>
        </w:rPr>
        <w:t>电子邮箱：</w:t>
      </w:r>
      <w:r w:rsidR="00B51903" w:rsidRPr="008333BA">
        <w:rPr>
          <w:rFonts w:ascii="仿宋" w:eastAsia="仿宋" w:hAnsi="仿宋" w:hint="eastAsia"/>
          <w:sz w:val="30"/>
          <w:szCs w:val="30"/>
        </w:rPr>
        <w:t>jh-li</w:t>
      </w:r>
      <w:r w:rsidR="00B51903" w:rsidRPr="008333BA">
        <w:rPr>
          <w:rFonts w:ascii="仿宋" w:eastAsia="仿宋" w:hAnsi="仿宋"/>
          <w:sz w:val="30"/>
          <w:szCs w:val="30"/>
        </w:rPr>
        <w:t>@</w:t>
      </w:r>
      <w:r w:rsidR="00B51903" w:rsidRPr="008333BA">
        <w:rPr>
          <w:rFonts w:ascii="仿宋" w:eastAsia="仿宋" w:hAnsi="仿宋" w:hint="eastAsia"/>
          <w:sz w:val="30"/>
          <w:szCs w:val="30"/>
        </w:rPr>
        <w:t>shou.edu.cn；马国蕊</w:t>
      </w:r>
      <w:r w:rsidR="00F40089" w:rsidRPr="008333BA">
        <w:rPr>
          <w:rFonts w:ascii="仿宋" w:eastAsia="仿宋" w:hAnsi="仿宋" w:hint="eastAsia"/>
          <w:sz w:val="30"/>
          <w:szCs w:val="30"/>
        </w:rPr>
        <w:t>，</w:t>
      </w:r>
      <w:r w:rsidR="00B51903" w:rsidRPr="008333BA">
        <w:rPr>
          <w:rFonts w:ascii="仿宋" w:eastAsia="仿宋" w:hAnsi="仿宋" w:hint="eastAsia"/>
          <w:sz w:val="30"/>
          <w:szCs w:val="30"/>
        </w:rPr>
        <w:t>电话：0</w:t>
      </w:r>
      <w:r w:rsidR="00B51903" w:rsidRPr="008333BA">
        <w:rPr>
          <w:rFonts w:ascii="仿宋" w:eastAsia="仿宋" w:hAnsi="仿宋"/>
          <w:sz w:val="30"/>
          <w:szCs w:val="30"/>
        </w:rPr>
        <w:t>21-20963172</w:t>
      </w:r>
      <w:r w:rsidR="00B51903" w:rsidRPr="008333BA">
        <w:rPr>
          <w:rFonts w:ascii="仿宋" w:eastAsia="仿宋" w:hAnsi="仿宋" w:hint="eastAsia"/>
          <w:sz w:val="30"/>
          <w:szCs w:val="30"/>
        </w:rPr>
        <w:t>；电子邮箱：</w:t>
      </w:r>
      <w:r w:rsidR="00B51903" w:rsidRPr="008333BA">
        <w:rPr>
          <w:rFonts w:ascii="仿宋" w:eastAsia="仿宋" w:hAnsi="仿宋"/>
          <w:sz w:val="30"/>
          <w:szCs w:val="30"/>
        </w:rPr>
        <w:t>15309540201@163.com</w:t>
      </w:r>
    </w:p>
    <w:p w14:paraId="20F9D2F3" w14:textId="58B20975" w:rsidR="00D53112" w:rsidRPr="008333BA" w:rsidRDefault="00D53112" w:rsidP="00D53112">
      <w:pPr>
        <w:ind w:firstLine="560"/>
        <w:rPr>
          <w:rFonts w:ascii="仿宋" w:eastAsia="仿宋" w:hAnsi="仿宋"/>
          <w:sz w:val="30"/>
          <w:szCs w:val="30"/>
        </w:rPr>
      </w:pPr>
    </w:p>
    <w:p w14:paraId="529AE631" w14:textId="7BEAA322" w:rsidR="00D53112" w:rsidRDefault="0028779D" w:rsidP="00D53112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Pr="0028779D">
        <w:rPr>
          <w:rFonts w:ascii="仿宋" w:eastAsia="仿宋" w:hAnsi="仿宋" w:hint="eastAsia"/>
          <w:sz w:val="30"/>
          <w:szCs w:val="30"/>
        </w:rPr>
        <w:t>渔业科技成果征集回执表</w:t>
      </w:r>
    </w:p>
    <w:p w14:paraId="4EAABA24" w14:textId="22162FFB" w:rsidR="0028779D" w:rsidRDefault="0028779D" w:rsidP="00D53112">
      <w:pPr>
        <w:ind w:firstLine="560"/>
        <w:rPr>
          <w:rFonts w:ascii="仿宋" w:eastAsia="仿宋" w:hAnsi="仿宋"/>
          <w:sz w:val="30"/>
          <w:szCs w:val="30"/>
        </w:rPr>
      </w:pPr>
    </w:p>
    <w:p w14:paraId="3D0C05E7" w14:textId="4121B056" w:rsidR="0028779D" w:rsidRDefault="0028779D" w:rsidP="00D53112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5A6F60A" wp14:editId="254A4B38">
            <wp:simplePos x="0" y="0"/>
            <wp:positionH relativeFrom="column">
              <wp:posOffset>3522980</wp:posOffset>
            </wp:positionH>
            <wp:positionV relativeFrom="paragraph">
              <wp:posOffset>16422</wp:posOffset>
            </wp:positionV>
            <wp:extent cx="1438095" cy="1447619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74634" w14:textId="77777777" w:rsidR="0028779D" w:rsidRPr="008333BA" w:rsidRDefault="0028779D" w:rsidP="00D53112">
      <w:pPr>
        <w:ind w:firstLine="560"/>
        <w:rPr>
          <w:rFonts w:ascii="仿宋" w:eastAsia="仿宋" w:hAnsi="仿宋"/>
          <w:sz w:val="30"/>
          <w:szCs w:val="30"/>
        </w:rPr>
      </w:pPr>
    </w:p>
    <w:p w14:paraId="1331F4DF" w14:textId="049FD224" w:rsidR="007D08D6" w:rsidRPr="008333BA" w:rsidRDefault="007D08D6" w:rsidP="006E65B3">
      <w:pPr>
        <w:ind w:right="560" w:firstLineChars="1900" w:firstLine="5700"/>
        <w:rPr>
          <w:rFonts w:ascii="仿宋" w:eastAsia="仿宋" w:hAnsi="仿宋"/>
          <w:bCs/>
          <w:sz w:val="30"/>
          <w:szCs w:val="30"/>
        </w:rPr>
      </w:pPr>
      <w:r w:rsidRPr="008333BA">
        <w:rPr>
          <w:rFonts w:ascii="仿宋" w:eastAsia="仿宋" w:hAnsi="仿宋" w:hint="eastAsia"/>
          <w:bCs/>
          <w:sz w:val="30"/>
          <w:szCs w:val="30"/>
        </w:rPr>
        <w:t>中国渔业协会</w:t>
      </w:r>
    </w:p>
    <w:p w14:paraId="57EA5B0D" w14:textId="0E8FD3FE" w:rsidR="00FF5177" w:rsidRDefault="007D08D6" w:rsidP="006E65B3">
      <w:pPr>
        <w:ind w:right="410" w:firstLineChars="200" w:firstLine="600"/>
        <w:jc w:val="right"/>
        <w:rPr>
          <w:rFonts w:ascii="仿宋" w:eastAsia="仿宋" w:hAnsi="仿宋"/>
          <w:b/>
          <w:bCs/>
          <w:sz w:val="28"/>
          <w:szCs w:val="28"/>
        </w:rPr>
      </w:pPr>
      <w:r w:rsidRPr="008333BA">
        <w:rPr>
          <w:rFonts w:ascii="仿宋" w:eastAsia="仿宋" w:hAnsi="仿宋" w:hint="eastAsia"/>
          <w:bCs/>
          <w:sz w:val="30"/>
          <w:szCs w:val="30"/>
        </w:rPr>
        <w:t>2</w:t>
      </w:r>
      <w:r w:rsidRPr="008333BA">
        <w:rPr>
          <w:rFonts w:ascii="仿宋" w:eastAsia="仿宋" w:hAnsi="仿宋"/>
          <w:bCs/>
          <w:sz w:val="30"/>
          <w:szCs w:val="30"/>
        </w:rPr>
        <w:t>020</w:t>
      </w:r>
      <w:r w:rsidRPr="008333BA">
        <w:rPr>
          <w:rFonts w:ascii="仿宋" w:eastAsia="仿宋" w:hAnsi="仿宋" w:hint="eastAsia"/>
          <w:bCs/>
          <w:sz w:val="30"/>
          <w:szCs w:val="30"/>
        </w:rPr>
        <w:t>年1</w:t>
      </w:r>
      <w:r w:rsidRPr="008333BA">
        <w:rPr>
          <w:rFonts w:ascii="仿宋" w:eastAsia="仿宋" w:hAnsi="仿宋"/>
          <w:bCs/>
          <w:sz w:val="30"/>
          <w:szCs w:val="30"/>
        </w:rPr>
        <w:t>0</w:t>
      </w:r>
      <w:r w:rsidRPr="008333BA">
        <w:rPr>
          <w:rFonts w:ascii="仿宋" w:eastAsia="仿宋" w:hAnsi="仿宋" w:hint="eastAsia"/>
          <w:bCs/>
          <w:sz w:val="30"/>
          <w:szCs w:val="30"/>
        </w:rPr>
        <w:t>月1</w:t>
      </w:r>
      <w:r w:rsidR="00F664C9" w:rsidRPr="008333BA">
        <w:rPr>
          <w:rFonts w:ascii="仿宋" w:eastAsia="仿宋" w:hAnsi="仿宋" w:hint="eastAsia"/>
          <w:bCs/>
          <w:sz w:val="30"/>
          <w:szCs w:val="30"/>
        </w:rPr>
        <w:t>3</w:t>
      </w:r>
      <w:r w:rsidRPr="008333BA">
        <w:rPr>
          <w:rFonts w:ascii="仿宋" w:eastAsia="仿宋" w:hAnsi="仿宋" w:hint="eastAsia"/>
          <w:bCs/>
          <w:sz w:val="30"/>
          <w:szCs w:val="30"/>
        </w:rPr>
        <w:t>日</w:t>
      </w:r>
      <w:r w:rsidR="00FF5177"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30FE83AE" w14:textId="72017192" w:rsidR="004B0805" w:rsidRPr="0028779D" w:rsidRDefault="0028779D" w:rsidP="0028779D">
      <w:pPr>
        <w:ind w:right="560"/>
        <w:jc w:val="left"/>
        <w:rPr>
          <w:rFonts w:ascii="仿宋" w:eastAsia="仿宋" w:hAnsi="仿宋"/>
          <w:sz w:val="28"/>
          <w:szCs w:val="28"/>
        </w:rPr>
      </w:pPr>
      <w:r w:rsidRPr="0028779D">
        <w:rPr>
          <w:rFonts w:ascii="仿宋" w:eastAsia="仿宋" w:hAnsi="仿宋" w:hint="eastAsia"/>
          <w:sz w:val="28"/>
          <w:szCs w:val="28"/>
        </w:rPr>
        <w:t>附件</w:t>
      </w:r>
    </w:p>
    <w:p w14:paraId="604A57DC" w14:textId="77777777" w:rsidR="004B0805" w:rsidRDefault="00EE41CA">
      <w:pPr>
        <w:jc w:val="center"/>
        <w:rPr>
          <w:rFonts w:ascii="宋体" w:eastAsia="宋体" w:hAnsi="宋体"/>
          <w:b/>
          <w:bCs/>
          <w:sz w:val="40"/>
          <w:szCs w:val="40"/>
        </w:rPr>
      </w:pPr>
      <w:bookmarkStart w:id="0" w:name="_Hlk53496500"/>
      <w:r>
        <w:rPr>
          <w:rFonts w:ascii="宋体" w:eastAsia="宋体" w:hAnsi="宋体" w:hint="eastAsia"/>
          <w:b/>
          <w:bCs/>
          <w:sz w:val="40"/>
          <w:szCs w:val="40"/>
        </w:rPr>
        <w:t>渔业科技成果征集回执表</w:t>
      </w:r>
    </w:p>
    <w:bookmarkEnd w:id="0"/>
    <w:p w14:paraId="7C8FFDA6" w14:textId="77777777" w:rsidR="00883945" w:rsidRDefault="00883945" w:rsidP="00883945">
      <w:pPr>
        <w:jc w:val="left"/>
        <w:rPr>
          <w:rFonts w:ascii="仿宋" w:eastAsia="仿宋" w:hAnsi="仿宋" w:cs="仿宋"/>
          <w:sz w:val="24"/>
        </w:rPr>
      </w:pPr>
    </w:p>
    <w:p w14:paraId="1F3E72BD" w14:textId="77777777" w:rsidR="003E2FDE" w:rsidRDefault="003E2FDE" w:rsidP="00883945">
      <w:pPr>
        <w:jc w:val="left"/>
        <w:rPr>
          <w:rFonts w:ascii="仿宋" w:eastAsia="仿宋" w:hAnsi="仿宋" w:cs="仿宋"/>
          <w:sz w:val="24"/>
        </w:rPr>
      </w:pPr>
    </w:p>
    <w:p w14:paraId="0F3573AF" w14:textId="1BDD98DF" w:rsidR="00883945" w:rsidRPr="003E2FDE" w:rsidRDefault="00883945" w:rsidP="00883945">
      <w:pPr>
        <w:jc w:val="left"/>
        <w:rPr>
          <w:rFonts w:ascii="仿宋" w:eastAsia="仿宋" w:hAnsi="仿宋" w:cs="仿宋"/>
          <w:sz w:val="24"/>
        </w:rPr>
      </w:pPr>
      <w:r w:rsidRPr="003E2FDE">
        <w:rPr>
          <w:rFonts w:ascii="仿宋" w:eastAsia="仿宋" w:hAnsi="仿宋" w:cs="仿宋" w:hint="eastAsia"/>
          <w:sz w:val="24"/>
        </w:rPr>
        <w:t>成果单位盖章（公章）：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24"/>
        <w:gridCol w:w="2426"/>
        <w:gridCol w:w="1369"/>
        <w:gridCol w:w="2757"/>
      </w:tblGrid>
      <w:tr w:rsidR="004B0805" w14:paraId="1A0D7F31" w14:textId="77777777">
        <w:trPr>
          <w:trHeight w:val="447"/>
        </w:trPr>
        <w:tc>
          <w:tcPr>
            <w:tcW w:w="847" w:type="dxa"/>
            <w:vMerge w:val="restart"/>
            <w:vAlign w:val="center"/>
          </w:tcPr>
          <w:p w14:paraId="2EFDD489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基本信息</w:t>
            </w:r>
          </w:p>
        </w:tc>
        <w:tc>
          <w:tcPr>
            <w:tcW w:w="1424" w:type="dxa"/>
            <w:vAlign w:val="center"/>
          </w:tcPr>
          <w:p w14:paraId="5ACF67C8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552" w:type="dxa"/>
            <w:gridSpan w:val="3"/>
            <w:vAlign w:val="center"/>
          </w:tcPr>
          <w:p w14:paraId="61CD3F97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0805" w14:paraId="180878F6" w14:textId="77777777">
        <w:trPr>
          <w:trHeight w:val="456"/>
        </w:trPr>
        <w:tc>
          <w:tcPr>
            <w:tcW w:w="847" w:type="dxa"/>
            <w:vMerge/>
            <w:vAlign w:val="center"/>
          </w:tcPr>
          <w:p w14:paraId="12D52D88" w14:textId="77777777" w:rsidR="004B0805" w:rsidRDefault="004B080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17406CC3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552" w:type="dxa"/>
            <w:gridSpan w:val="3"/>
            <w:vAlign w:val="center"/>
          </w:tcPr>
          <w:p w14:paraId="1D992AB7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0805" w14:paraId="11D934E1" w14:textId="77777777">
        <w:trPr>
          <w:trHeight w:val="533"/>
        </w:trPr>
        <w:tc>
          <w:tcPr>
            <w:tcW w:w="847" w:type="dxa"/>
            <w:vMerge/>
            <w:vAlign w:val="center"/>
          </w:tcPr>
          <w:p w14:paraId="18153DFA" w14:textId="77777777" w:rsidR="004B0805" w:rsidRDefault="004B080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1F753AD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成果联系人</w:t>
            </w:r>
          </w:p>
        </w:tc>
        <w:tc>
          <w:tcPr>
            <w:tcW w:w="2426" w:type="dxa"/>
            <w:vAlign w:val="center"/>
          </w:tcPr>
          <w:p w14:paraId="0851BBA3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2982100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757" w:type="dxa"/>
            <w:vAlign w:val="center"/>
          </w:tcPr>
          <w:p w14:paraId="6136E417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0805" w14:paraId="1888F7C3" w14:textId="77777777">
        <w:trPr>
          <w:trHeight w:val="533"/>
        </w:trPr>
        <w:tc>
          <w:tcPr>
            <w:tcW w:w="847" w:type="dxa"/>
            <w:vMerge/>
            <w:vAlign w:val="center"/>
          </w:tcPr>
          <w:p w14:paraId="54CE4C24" w14:textId="77777777" w:rsidR="004B0805" w:rsidRDefault="004B080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94BE7F5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426" w:type="dxa"/>
            <w:vAlign w:val="center"/>
          </w:tcPr>
          <w:p w14:paraId="400E648A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333E75D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2757" w:type="dxa"/>
            <w:vAlign w:val="center"/>
          </w:tcPr>
          <w:p w14:paraId="793F9D78" w14:textId="77777777" w:rsidR="004B0805" w:rsidRDefault="004B08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0805" w14:paraId="61502CBC" w14:textId="77777777">
        <w:trPr>
          <w:trHeight w:val="533"/>
        </w:trPr>
        <w:tc>
          <w:tcPr>
            <w:tcW w:w="2271" w:type="dxa"/>
            <w:gridSpan w:val="2"/>
            <w:vAlign w:val="center"/>
          </w:tcPr>
          <w:p w14:paraId="5995C549" w14:textId="77777777" w:rsidR="004B0805" w:rsidRDefault="00EE41C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成果完成形式</w:t>
            </w:r>
          </w:p>
        </w:tc>
        <w:tc>
          <w:tcPr>
            <w:tcW w:w="6552" w:type="dxa"/>
            <w:gridSpan w:val="3"/>
            <w:vAlign w:val="center"/>
          </w:tcPr>
          <w:p w14:paraId="61BE6C5E" w14:textId="77777777" w:rsidR="004B0805" w:rsidRDefault="00EE41C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□独立研究   □与企业合作 □与校（所）合作  □与国外合作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D2B59" w14:paraId="08394BA1" w14:textId="77777777">
        <w:trPr>
          <w:trHeight w:val="533"/>
        </w:trPr>
        <w:tc>
          <w:tcPr>
            <w:tcW w:w="2271" w:type="dxa"/>
            <w:gridSpan w:val="2"/>
            <w:vAlign w:val="center"/>
          </w:tcPr>
          <w:p w14:paraId="4120E877" w14:textId="183ED6CC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合作形式</w:t>
            </w:r>
          </w:p>
        </w:tc>
        <w:tc>
          <w:tcPr>
            <w:tcW w:w="6552" w:type="dxa"/>
            <w:gridSpan w:val="3"/>
            <w:vAlign w:val="center"/>
          </w:tcPr>
          <w:p w14:paraId="2682EFE1" w14:textId="7E87167D" w:rsidR="00ED2B59" w:rsidRDefault="00ED2B59" w:rsidP="00ED2B5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□转让   □授权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□合作研发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D2B59" w14:paraId="1D9DE192" w14:textId="77777777">
        <w:trPr>
          <w:trHeight w:val="447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94A" w14:textId="77777777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是否已申请专利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26C" w14:textId="55D2D0DA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□否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D2B59" w14:paraId="0BCC3DCD" w14:textId="77777777">
        <w:trPr>
          <w:trHeight w:val="1038"/>
        </w:trPr>
        <w:tc>
          <w:tcPr>
            <w:tcW w:w="2271" w:type="dxa"/>
            <w:gridSpan w:val="2"/>
            <w:vAlign w:val="center"/>
          </w:tcPr>
          <w:p w14:paraId="4CE36D17" w14:textId="77777777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知识产权类别</w:t>
            </w:r>
          </w:p>
        </w:tc>
        <w:tc>
          <w:tcPr>
            <w:tcW w:w="6552" w:type="dxa"/>
            <w:gridSpan w:val="3"/>
            <w:vAlign w:val="center"/>
          </w:tcPr>
          <w:p w14:paraId="4BDCD708" w14:textId="77777777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□发明专利      □ 实用新型专利 □ 外观设计专利</w:t>
            </w:r>
          </w:p>
          <w:p w14:paraId="72323947" w14:textId="4A115B33" w:rsidR="00ED2B59" w:rsidRDefault="00ED2B59" w:rsidP="00D80E9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□软件著作权  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</w:p>
        </w:tc>
      </w:tr>
      <w:tr w:rsidR="00ED2B59" w14:paraId="57A976FA" w14:textId="77777777">
        <w:trPr>
          <w:trHeight w:val="541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F41" w14:textId="77777777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成熟度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389C6" w14:textId="77777777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□在研 □小试 □中试 □产业化 □其他：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</w:p>
        </w:tc>
      </w:tr>
      <w:tr w:rsidR="00ED2B59" w14:paraId="013A86DB" w14:textId="77777777">
        <w:trPr>
          <w:trHeight w:val="541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619" w14:textId="7AD1C548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拟转化价格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1669F" w14:textId="17FB6432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 w:rsidRPr="00BE4B49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BE4B49">
              <w:rPr>
                <w:rFonts w:ascii="仿宋" w:eastAsia="仿宋" w:hAnsi="仿宋" w:cs="仿宋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ED2B59" w14:paraId="336BDAF9" w14:textId="77777777">
        <w:trPr>
          <w:trHeight w:val="3815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D03" w14:textId="77777777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成果简介</w:t>
            </w:r>
          </w:p>
        </w:tc>
        <w:tc>
          <w:tcPr>
            <w:tcW w:w="6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399DE9" w14:textId="77777777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（背景、关键技术名称、概念解释、技术原理简介、关键技术路线、技术先进性、技术特点和创新性等）</w:t>
            </w:r>
          </w:p>
        </w:tc>
      </w:tr>
      <w:tr w:rsidR="00ED2B59" w14:paraId="7CF3ED68" w14:textId="77777777" w:rsidTr="009F4CA7">
        <w:trPr>
          <w:trHeight w:val="697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884" w14:textId="77777777" w:rsidR="00ED2B59" w:rsidRDefault="00ED2B59" w:rsidP="00ED2B5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</w:t>
            </w:r>
          </w:p>
        </w:tc>
        <w:tc>
          <w:tcPr>
            <w:tcW w:w="6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C36D" w14:textId="77777777" w:rsidR="00ED2B59" w:rsidRDefault="00ED2B59" w:rsidP="00ED2B5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（可附有关成果的图片资料）</w:t>
            </w:r>
          </w:p>
        </w:tc>
      </w:tr>
    </w:tbl>
    <w:p w14:paraId="34E7B38E" w14:textId="77777777" w:rsidR="004B0805" w:rsidRDefault="004B0805">
      <w:pPr>
        <w:rPr>
          <w:rFonts w:ascii="仿宋" w:eastAsia="仿宋" w:hAnsi="仿宋"/>
          <w:sz w:val="28"/>
          <w:szCs w:val="28"/>
        </w:rPr>
      </w:pPr>
    </w:p>
    <w:p w14:paraId="37E02355" w14:textId="77777777" w:rsidR="004B0805" w:rsidRDefault="004B080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4B080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 + F3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94214"/>
    <w:rsid w:val="000749CF"/>
    <w:rsid w:val="00091DBA"/>
    <w:rsid w:val="000D598D"/>
    <w:rsid w:val="000E5795"/>
    <w:rsid w:val="00110CA2"/>
    <w:rsid w:val="001268EA"/>
    <w:rsid w:val="00211835"/>
    <w:rsid w:val="00255839"/>
    <w:rsid w:val="0028779D"/>
    <w:rsid w:val="002B7585"/>
    <w:rsid w:val="00382CD5"/>
    <w:rsid w:val="003E2FDE"/>
    <w:rsid w:val="003F3557"/>
    <w:rsid w:val="004B0805"/>
    <w:rsid w:val="004D2C91"/>
    <w:rsid w:val="004E0CA4"/>
    <w:rsid w:val="0052427B"/>
    <w:rsid w:val="00554777"/>
    <w:rsid w:val="005638AF"/>
    <w:rsid w:val="005955E1"/>
    <w:rsid w:val="005A4E05"/>
    <w:rsid w:val="005F4001"/>
    <w:rsid w:val="0065519B"/>
    <w:rsid w:val="00676890"/>
    <w:rsid w:val="00677DD2"/>
    <w:rsid w:val="006E65B3"/>
    <w:rsid w:val="00704ECA"/>
    <w:rsid w:val="00754077"/>
    <w:rsid w:val="007D08D6"/>
    <w:rsid w:val="007E76E1"/>
    <w:rsid w:val="008333BA"/>
    <w:rsid w:val="00883945"/>
    <w:rsid w:val="008B38BC"/>
    <w:rsid w:val="008F37C4"/>
    <w:rsid w:val="00962D10"/>
    <w:rsid w:val="009741A2"/>
    <w:rsid w:val="009F4CA7"/>
    <w:rsid w:val="00B51903"/>
    <w:rsid w:val="00BE2DFB"/>
    <w:rsid w:val="00BE4B49"/>
    <w:rsid w:val="00C93454"/>
    <w:rsid w:val="00D06D52"/>
    <w:rsid w:val="00D53112"/>
    <w:rsid w:val="00D7294D"/>
    <w:rsid w:val="00D80E95"/>
    <w:rsid w:val="00E10EF4"/>
    <w:rsid w:val="00ED2B59"/>
    <w:rsid w:val="00EE41CA"/>
    <w:rsid w:val="00F40089"/>
    <w:rsid w:val="00F53BF2"/>
    <w:rsid w:val="00F664C9"/>
    <w:rsid w:val="00F71638"/>
    <w:rsid w:val="00FB14CE"/>
    <w:rsid w:val="00FF5177"/>
    <w:rsid w:val="3AB325DF"/>
    <w:rsid w:val="509A00D2"/>
    <w:rsid w:val="76F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BA2E4"/>
  <w15:docId w15:val="{0DD66CE1-6054-5141-9133-1A6897DB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CIDFont + F3" w:eastAsia="CIDFont + F3" w:hAnsi="CIDFont + F3" w:cs="CIDFont + F3"/>
      <w:color w:val="000000"/>
      <w:sz w:val="32"/>
      <w:szCs w:val="32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3">
    <w:name w:val="Hyperlink"/>
    <w:basedOn w:val="a0"/>
    <w:rsid w:val="007D08D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D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吴萌的幸福</dc:creator>
  <cp:lastModifiedBy>cfa</cp:lastModifiedBy>
  <cp:revision>15</cp:revision>
  <cp:lastPrinted>2020-10-13T07:42:00Z</cp:lastPrinted>
  <dcterms:created xsi:type="dcterms:W3CDTF">2020-10-13T06:14:00Z</dcterms:created>
  <dcterms:modified xsi:type="dcterms:W3CDTF">2020-10-13T07:54:00Z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